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5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</w:p>
    <w:p>
      <w:pPr>
        <w:pStyle w:val="Normal"/>
        <w:bidi w:val="0"/>
        <w:spacing w:before="360" w:after="360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代　　理　　人　　選　　任　　届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　　年　　月　　日</w:t>
      </w:r>
    </w:p>
    <w:p>
      <w:pPr>
        <w:pStyle w:val="Normal"/>
        <w:bidi w:val="0"/>
        <w:spacing w:before="360" w:after="360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ind w:hanging="0" w:left="0" w:right="2308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給水装置所有者　住　所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　名　　　　　　　　印</w:t>
      </w:r>
    </w:p>
    <w:p>
      <w:pPr>
        <w:pStyle w:val="Normal"/>
        <w:bidi w:val="0"/>
        <w:spacing w:before="360" w:after="180"/>
        <w:ind w:firstLine="222" w:left="210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給水装置に関する一切の事項を処理させるため、下記の者を代理人に選任したので、田野畑村簡易水道等条例第</w:t>
      </w:r>
      <w:r>
        <w:rPr>
          <w:rFonts w:ascii="ＭＳ 明朝" w:hAnsi="ＭＳ 明朝"/>
          <w:spacing w:val="6"/>
        </w:rPr>
        <w:t>14</w:t>
      </w:r>
      <w:r>
        <w:rPr>
          <w:rFonts w:ascii="ＭＳ 明朝" w:hAnsi="ＭＳ 明朝"/>
          <w:spacing w:val="6"/>
        </w:rPr>
        <w:t>条の規定により届け出ます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1065"/>
        <w:gridCol w:w="5236"/>
      </w:tblGrid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給水装置の場所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</w:rPr>
              <w:t>田野畑村　　　　　　　　　　番</w:t>
            </w:r>
            <w:r>
              <w:rPr>
                <w:rFonts w:ascii="ＭＳ 明朝" w:hAnsi="ＭＳ 明朝"/>
              </w:rPr>
              <w:t>地</w:t>
            </w:r>
          </w:p>
        </w:tc>
      </w:tr>
      <w:tr>
        <w:trPr>
          <w:trHeight w:val="1077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給水装置の種類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及び使用者番号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spacing w:val="6"/>
                <w:lang w:eastAsia="zh-CN"/>
              </w:rPr>
              <w:t>専用給水装置、共用給水装置、私設消火</w:t>
            </w:r>
            <w:r>
              <w:rPr>
                <w:rFonts w:ascii="ＭＳ 明朝" w:hAnsi="ＭＳ 明朝"/>
                <w:lang w:eastAsia="zh-CN"/>
              </w:rPr>
              <w:t>栓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44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代理人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住所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田野畑</w:t>
            </w:r>
            <w:r>
              <w:rPr>
                <w:rFonts w:ascii="ＭＳ 明朝" w:hAnsi="ＭＳ 明朝"/>
                <w:lang w:eastAsia="zh-CN"/>
              </w:rPr>
              <w:t>村</w:t>
            </w:r>
            <w:r>
              <w:rPr>
                <w:rFonts w:ascii="ＭＳ 明朝" w:hAnsi="ＭＳ 明朝"/>
              </w:rPr>
              <w:t>　　　　　　　　　　番地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1630"/>
              <w:jc w:val="right"/>
              <w:rPr/>
            </w:pPr>
            <w:r>
              <w:rPr>
                <w:rFonts w:ascii="ＭＳ 明朝" w:hAnsi="ＭＳ 明朝"/>
                <w:lang w:eastAsia="zh-CN"/>
              </w:rPr>
              <w:t>印</w:t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124</Words>
  <Characters>225</Characters>
  <CharactersWithSpaces>125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2025-07-23T18:21:00Z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