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A336"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別紙３（様式第１号関係）</w:t>
      </w:r>
    </w:p>
    <w:p w14:paraId="69D51100" w14:textId="77777777" w:rsidR="003C1DC0" w:rsidRPr="00AA2439" w:rsidRDefault="003C1DC0" w:rsidP="003C1DC0">
      <w:pPr>
        <w:autoSpaceDE w:val="0"/>
        <w:autoSpaceDN w:val="0"/>
        <w:adjustRightInd w:val="0"/>
        <w:jc w:val="left"/>
        <w:rPr>
          <w:rFonts w:ascii="ＭＳ 明朝" w:hAnsi="ＭＳ 明朝"/>
          <w:kern w:val="0"/>
          <w:szCs w:val="21"/>
        </w:rPr>
      </w:pPr>
    </w:p>
    <w:p w14:paraId="2DFA2AA8"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モデル工事費</w:t>
      </w:r>
    </w:p>
    <w:p w14:paraId="714339F5"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3B135E6C"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１　開口部の断熱改修</w:t>
      </w:r>
    </w:p>
    <w:p w14:paraId="711A16CB"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（１）省エネ基準に適合する場合</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6"/>
        <w:gridCol w:w="850"/>
        <w:gridCol w:w="1843"/>
        <w:gridCol w:w="992"/>
        <w:gridCol w:w="1843"/>
        <w:gridCol w:w="992"/>
      </w:tblGrid>
      <w:tr w:rsidR="003C1DC0" w:rsidRPr="00AA2439" w14:paraId="04417051" w14:textId="77777777" w:rsidTr="003C1DC0">
        <w:tblPrEx>
          <w:tblCellMar>
            <w:top w:w="0" w:type="dxa"/>
            <w:bottom w:w="0" w:type="dxa"/>
          </w:tblCellMar>
        </w:tblPrEx>
        <w:trPr>
          <w:trHeight w:val="467"/>
          <w:jc w:val="center"/>
        </w:trPr>
        <w:tc>
          <w:tcPr>
            <w:tcW w:w="709" w:type="dxa"/>
            <w:vMerge w:val="restart"/>
            <w:vAlign w:val="center"/>
          </w:tcPr>
          <w:p w14:paraId="10E9677B"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部位</w:t>
            </w:r>
          </w:p>
        </w:tc>
        <w:tc>
          <w:tcPr>
            <w:tcW w:w="2656" w:type="dxa"/>
            <w:gridSpan w:val="2"/>
            <w:vAlign w:val="center"/>
          </w:tcPr>
          <w:p w14:paraId="6533855D"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ガラス交換※１</w:t>
            </w:r>
          </w:p>
        </w:tc>
        <w:tc>
          <w:tcPr>
            <w:tcW w:w="2835" w:type="dxa"/>
            <w:gridSpan w:val="2"/>
            <w:vAlign w:val="center"/>
          </w:tcPr>
          <w:p w14:paraId="04903D05"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内窓設置※２・外窓交換</w:t>
            </w:r>
          </w:p>
        </w:tc>
        <w:tc>
          <w:tcPr>
            <w:tcW w:w="2835" w:type="dxa"/>
            <w:gridSpan w:val="2"/>
            <w:vAlign w:val="center"/>
          </w:tcPr>
          <w:p w14:paraId="2C81A270"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ドア交換</w:t>
            </w:r>
          </w:p>
        </w:tc>
      </w:tr>
      <w:tr w:rsidR="003C1DC0" w:rsidRPr="00AA2439" w14:paraId="7D14AC47" w14:textId="77777777" w:rsidTr="003C1DC0">
        <w:tblPrEx>
          <w:tblCellMar>
            <w:top w:w="0" w:type="dxa"/>
            <w:bottom w:w="0" w:type="dxa"/>
          </w:tblCellMar>
        </w:tblPrEx>
        <w:trPr>
          <w:trHeight w:val="351"/>
          <w:jc w:val="center"/>
        </w:trPr>
        <w:tc>
          <w:tcPr>
            <w:tcW w:w="709" w:type="dxa"/>
            <w:vMerge/>
          </w:tcPr>
          <w:p w14:paraId="5D7E8DCB" w14:textId="77777777" w:rsidR="003C1DC0" w:rsidRPr="00AA2439" w:rsidRDefault="003C1DC0" w:rsidP="003C1DC0">
            <w:pPr>
              <w:autoSpaceDE w:val="0"/>
              <w:autoSpaceDN w:val="0"/>
              <w:adjustRightInd w:val="0"/>
              <w:jc w:val="center"/>
              <w:rPr>
                <w:rFonts w:ascii="ＭＳ 明朝" w:hAnsi="ＭＳ 明朝"/>
                <w:kern w:val="0"/>
                <w:szCs w:val="21"/>
              </w:rPr>
            </w:pPr>
          </w:p>
        </w:tc>
        <w:tc>
          <w:tcPr>
            <w:tcW w:w="1806" w:type="dxa"/>
            <w:vAlign w:val="center"/>
          </w:tcPr>
          <w:p w14:paraId="5B1291B1"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面積※３</w:t>
            </w:r>
          </w:p>
        </w:tc>
        <w:tc>
          <w:tcPr>
            <w:tcW w:w="850" w:type="dxa"/>
          </w:tcPr>
          <w:p w14:paraId="726C112F"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１枚あたりのモデル工事費</w:t>
            </w:r>
          </w:p>
        </w:tc>
        <w:tc>
          <w:tcPr>
            <w:tcW w:w="1843" w:type="dxa"/>
            <w:vAlign w:val="center"/>
          </w:tcPr>
          <w:p w14:paraId="36DC28C4"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面積※４</w:t>
            </w:r>
          </w:p>
        </w:tc>
        <w:tc>
          <w:tcPr>
            <w:tcW w:w="992" w:type="dxa"/>
          </w:tcPr>
          <w:p w14:paraId="3714C83C"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１か所あたりのモデル工事費</w:t>
            </w:r>
          </w:p>
        </w:tc>
        <w:tc>
          <w:tcPr>
            <w:tcW w:w="1843" w:type="dxa"/>
            <w:vAlign w:val="center"/>
          </w:tcPr>
          <w:p w14:paraId="33528841"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面積※４</w:t>
            </w:r>
          </w:p>
        </w:tc>
        <w:tc>
          <w:tcPr>
            <w:tcW w:w="992" w:type="dxa"/>
          </w:tcPr>
          <w:p w14:paraId="0041F305"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１か所あたりのモデル工事費</w:t>
            </w:r>
          </w:p>
        </w:tc>
      </w:tr>
      <w:tr w:rsidR="003C1DC0" w:rsidRPr="00AA2439" w14:paraId="342E6B4C" w14:textId="77777777" w:rsidTr="003C1DC0">
        <w:tblPrEx>
          <w:tblCellMar>
            <w:top w:w="0" w:type="dxa"/>
            <w:bottom w:w="0" w:type="dxa"/>
          </w:tblCellMar>
        </w:tblPrEx>
        <w:trPr>
          <w:trHeight w:val="351"/>
          <w:jc w:val="center"/>
        </w:trPr>
        <w:tc>
          <w:tcPr>
            <w:tcW w:w="709" w:type="dxa"/>
            <w:vAlign w:val="center"/>
          </w:tcPr>
          <w:p w14:paraId="1D22191B"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大</w:t>
            </w:r>
          </w:p>
        </w:tc>
        <w:tc>
          <w:tcPr>
            <w:tcW w:w="1806" w:type="dxa"/>
          </w:tcPr>
          <w:p w14:paraId="4029E5A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1.4</w:t>
            </w:r>
            <w:r w:rsidRPr="00AA2439">
              <w:rPr>
                <w:rFonts w:ascii="ＭＳ 明朝" w:hAnsi="ＭＳ 明朝" w:hint="eastAsia"/>
                <w:kern w:val="0"/>
                <w:szCs w:val="21"/>
              </w:rPr>
              <w:t>平方メートル</w:t>
            </w:r>
          </w:p>
          <w:p w14:paraId="225CA83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850" w:type="dxa"/>
          </w:tcPr>
          <w:p w14:paraId="57AD15D3"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88</w:t>
            </w:r>
            <w:r w:rsidR="003C1DC0" w:rsidRPr="00AA2439">
              <w:rPr>
                <w:rFonts w:ascii="ＭＳ 明朝" w:hAnsi="ＭＳ 明朝"/>
                <w:kern w:val="0"/>
                <w:szCs w:val="21"/>
              </w:rPr>
              <w:t>,000</w:t>
            </w:r>
          </w:p>
          <w:p w14:paraId="262B1812"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5E472AE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2.8</w:t>
            </w:r>
            <w:r w:rsidRPr="00AA2439">
              <w:rPr>
                <w:rFonts w:ascii="ＭＳ 明朝" w:hAnsi="ＭＳ 明朝" w:hint="eastAsia"/>
                <w:kern w:val="0"/>
                <w:szCs w:val="21"/>
              </w:rPr>
              <w:t>平方メートル</w:t>
            </w:r>
          </w:p>
          <w:p w14:paraId="6B45BAE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992" w:type="dxa"/>
          </w:tcPr>
          <w:p w14:paraId="6D1F3735"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200</w:t>
            </w:r>
            <w:r w:rsidR="003C1DC0" w:rsidRPr="00AA2439">
              <w:rPr>
                <w:rFonts w:ascii="ＭＳ 明朝" w:hAnsi="ＭＳ 明朝"/>
                <w:kern w:val="0"/>
                <w:szCs w:val="21"/>
              </w:rPr>
              <w:t>,000</w:t>
            </w:r>
          </w:p>
          <w:p w14:paraId="6195D4A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4C0AFF60"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開戸</w:t>
            </w:r>
          </w:p>
          <w:p w14:paraId="5CF3EC6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1.8</w:t>
            </w:r>
            <w:r w:rsidRPr="00AA2439">
              <w:rPr>
                <w:rFonts w:ascii="ＭＳ 明朝" w:hAnsi="ＭＳ 明朝" w:hint="eastAsia"/>
                <w:kern w:val="0"/>
                <w:szCs w:val="21"/>
              </w:rPr>
              <w:t>平方メートル</w:t>
            </w:r>
          </w:p>
          <w:p w14:paraId="14C00B4D"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267E3615"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引戸</w:t>
            </w:r>
          </w:p>
          <w:p w14:paraId="52ED847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3.0</w:t>
            </w:r>
            <w:r w:rsidRPr="00AA2439">
              <w:rPr>
                <w:rFonts w:ascii="ＭＳ 明朝" w:hAnsi="ＭＳ 明朝" w:hint="eastAsia"/>
                <w:kern w:val="0"/>
                <w:szCs w:val="21"/>
              </w:rPr>
              <w:t>平方メートル</w:t>
            </w:r>
          </w:p>
          <w:p w14:paraId="7CFEC17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992" w:type="dxa"/>
          </w:tcPr>
          <w:p w14:paraId="5450A09C"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296</w:t>
            </w:r>
            <w:r w:rsidR="003C1DC0" w:rsidRPr="00AA2439">
              <w:rPr>
                <w:rFonts w:ascii="ＭＳ 明朝" w:hAnsi="ＭＳ 明朝"/>
                <w:kern w:val="0"/>
                <w:szCs w:val="21"/>
              </w:rPr>
              <w:t>,000</w:t>
            </w:r>
            <w:r w:rsidR="003C1DC0" w:rsidRPr="00AA2439">
              <w:rPr>
                <w:rFonts w:ascii="ＭＳ 明朝" w:hAnsi="ＭＳ 明朝" w:hint="eastAsia"/>
                <w:kern w:val="0"/>
                <w:szCs w:val="21"/>
              </w:rPr>
              <w:t>円</w:t>
            </w:r>
          </w:p>
        </w:tc>
      </w:tr>
      <w:tr w:rsidR="003C1DC0" w:rsidRPr="00AA2439" w14:paraId="509E4E15" w14:textId="77777777" w:rsidTr="003C1DC0">
        <w:tblPrEx>
          <w:tblCellMar>
            <w:top w:w="0" w:type="dxa"/>
            <w:bottom w:w="0" w:type="dxa"/>
          </w:tblCellMar>
        </w:tblPrEx>
        <w:trPr>
          <w:trHeight w:val="351"/>
          <w:jc w:val="center"/>
        </w:trPr>
        <w:tc>
          <w:tcPr>
            <w:tcW w:w="709" w:type="dxa"/>
            <w:vAlign w:val="center"/>
          </w:tcPr>
          <w:p w14:paraId="73D7084A"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中</w:t>
            </w:r>
          </w:p>
        </w:tc>
        <w:tc>
          <w:tcPr>
            <w:tcW w:w="1806" w:type="dxa"/>
          </w:tcPr>
          <w:p w14:paraId="1B65FC3E"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0.8</w:t>
            </w:r>
            <w:r w:rsidRPr="00AA2439">
              <w:rPr>
                <w:rFonts w:ascii="ＭＳ 明朝" w:hAnsi="ＭＳ 明朝" w:hint="eastAsia"/>
                <w:kern w:val="0"/>
                <w:szCs w:val="21"/>
              </w:rPr>
              <w:t>平方メートル</w:t>
            </w:r>
          </w:p>
          <w:p w14:paraId="328A85A8"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07363B2D"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1.4</w:t>
            </w:r>
            <w:r w:rsidRPr="00AA2439">
              <w:rPr>
                <w:rFonts w:ascii="ＭＳ 明朝" w:hAnsi="ＭＳ 明朝" w:hint="eastAsia"/>
                <w:kern w:val="0"/>
                <w:szCs w:val="21"/>
              </w:rPr>
              <w:t>平方メートル</w:t>
            </w:r>
          </w:p>
          <w:p w14:paraId="4688E93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850" w:type="dxa"/>
          </w:tcPr>
          <w:p w14:paraId="0D67C1D8"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64</w:t>
            </w:r>
            <w:r w:rsidR="003C1DC0" w:rsidRPr="00AA2439">
              <w:rPr>
                <w:rFonts w:ascii="ＭＳ 明朝" w:hAnsi="ＭＳ 明朝"/>
                <w:kern w:val="0"/>
                <w:szCs w:val="21"/>
              </w:rPr>
              <w:t>,000</w:t>
            </w:r>
          </w:p>
          <w:p w14:paraId="60842D4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49CA8E6E"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1.6</w:t>
            </w:r>
            <w:r w:rsidRPr="00AA2439">
              <w:rPr>
                <w:rFonts w:ascii="ＭＳ 明朝" w:hAnsi="ＭＳ 明朝" w:hint="eastAsia"/>
                <w:kern w:val="0"/>
                <w:szCs w:val="21"/>
              </w:rPr>
              <w:t>平方メートル</w:t>
            </w:r>
          </w:p>
          <w:p w14:paraId="7AC6F949"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3E5651DE"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2.8</w:t>
            </w:r>
            <w:r w:rsidRPr="00AA2439">
              <w:rPr>
                <w:rFonts w:ascii="ＭＳ 明朝" w:hAnsi="ＭＳ 明朝" w:hint="eastAsia"/>
                <w:kern w:val="0"/>
                <w:szCs w:val="21"/>
              </w:rPr>
              <w:t>平方メートル</w:t>
            </w:r>
          </w:p>
          <w:p w14:paraId="108F7E4E"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6BED22D7"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160</w:t>
            </w:r>
            <w:r w:rsidR="003C1DC0" w:rsidRPr="00AA2439">
              <w:rPr>
                <w:rFonts w:ascii="ＭＳ 明朝" w:hAnsi="ＭＳ 明朝"/>
                <w:kern w:val="0"/>
                <w:szCs w:val="21"/>
              </w:rPr>
              <w:t>,000</w:t>
            </w:r>
          </w:p>
          <w:p w14:paraId="035E8E44"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vAlign w:val="center"/>
          </w:tcPr>
          <w:p w14:paraId="5D84796E"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w:t>
            </w:r>
          </w:p>
        </w:tc>
        <w:tc>
          <w:tcPr>
            <w:tcW w:w="992" w:type="dxa"/>
            <w:vAlign w:val="center"/>
          </w:tcPr>
          <w:p w14:paraId="3E3349AD"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w:t>
            </w:r>
          </w:p>
        </w:tc>
      </w:tr>
      <w:tr w:rsidR="003C1DC0" w:rsidRPr="00AA2439" w14:paraId="15FBAEE3" w14:textId="77777777" w:rsidTr="003C1DC0">
        <w:tblPrEx>
          <w:tblCellMar>
            <w:top w:w="0" w:type="dxa"/>
            <w:bottom w:w="0" w:type="dxa"/>
          </w:tblCellMar>
        </w:tblPrEx>
        <w:trPr>
          <w:trHeight w:val="796"/>
          <w:jc w:val="center"/>
        </w:trPr>
        <w:tc>
          <w:tcPr>
            <w:tcW w:w="709" w:type="dxa"/>
            <w:vAlign w:val="center"/>
          </w:tcPr>
          <w:p w14:paraId="64266C78"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小</w:t>
            </w:r>
          </w:p>
        </w:tc>
        <w:tc>
          <w:tcPr>
            <w:tcW w:w="1806" w:type="dxa"/>
          </w:tcPr>
          <w:p w14:paraId="311C269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0.1</w:t>
            </w:r>
            <w:r w:rsidRPr="00AA2439">
              <w:rPr>
                <w:rFonts w:ascii="ＭＳ 明朝" w:hAnsi="ＭＳ 明朝" w:hint="eastAsia"/>
                <w:kern w:val="0"/>
                <w:szCs w:val="21"/>
              </w:rPr>
              <w:t>平方メートル</w:t>
            </w:r>
          </w:p>
          <w:p w14:paraId="20003C8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441ED53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0.8</w:t>
            </w:r>
            <w:r w:rsidRPr="00AA2439">
              <w:rPr>
                <w:rFonts w:ascii="ＭＳ 明朝" w:hAnsi="ＭＳ 明朝" w:hint="eastAsia"/>
                <w:kern w:val="0"/>
                <w:szCs w:val="21"/>
              </w:rPr>
              <w:t>平方メートル</w:t>
            </w:r>
          </w:p>
          <w:p w14:paraId="6DE5A3F2"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850" w:type="dxa"/>
          </w:tcPr>
          <w:p w14:paraId="1DCF716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24</w:t>
            </w:r>
            <w:r w:rsidRPr="00AA2439">
              <w:rPr>
                <w:rFonts w:ascii="ＭＳ 明朝" w:hAnsi="ＭＳ 明朝"/>
                <w:kern w:val="0"/>
                <w:szCs w:val="21"/>
              </w:rPr>
              <w:t>,000</w:t>
            </w:r>
          </w:p>
          <w:p w14:paraId="3A3D507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5D447783"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0.2</w:t>
            </w:r>
            <w:r w:rsidRPr="00AA2439">
              <w:rPr>
                <w:rFonts w:ascii="ＭＳ 明朝" w:hAnsi="ＭＳ 明朝" w:hint="eastAsia"/>
                <w:kern w:val="0"/>
                <w:szCs w:val="21"/>
              </w:rPr>
              <w:t>平方メートル</w:t>
            </w:r>
          </w:p>
          <w:p w14:paraId="26A9C2B8"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599FD66C"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1.6</w:t>
            </w:r>
            <w:r w:rsidRPr="00AA2439">
              <w:rPr>
                <w:rFonts w:ascii="ＭＳ 明朝" w:hAnsi="ＭＳ 明朝" w:hint="eastAsia"/>
                <w:kern w:val="0"/>
                <w:szCs w:val="21"/>
              </w:rPr>
              <w:t>平方メートル</w:t>
            </w:r>
          </w:p>
          <w:p w14:paraId="63F1D54F"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4F911D00"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136</w:t>
            </w:r>
            <w:r w:rsidR="003C1DC0" w:rsidRPr="00AA2439">
              <w:rPr>
                <w:rFonts w:ascii="ＭＳ 明朝" w:hAnsi="ＭＳ 明朝"/>
                <w:kern w:val="0"/>
                <w:szCs w:val="21"/>
              </w:rPr>
              <w:t>,000</w:t>
            </w:r>
          </w:p>
          <w:p w14:paraId="0D12790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18B97D80"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開戸</w:t>
            </w:r>
          </w:p>
          <w:p w14:paraId="1F105252"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1.0</w:t>
            </w:r>
            <w:r w:rsidRPr="00AA2439">
              <w:rPr>
                <w:rFonts w:ascii="ＭＳ 明朝" w:hAnsi="ＭＳ 明朝" w:hint="eastAsia"/>
                <w:kern w:val="0"/>
                <w:szCs w:val="21"/>
              </w:rPr>
              <w:t>平方メートル</w:t>
            </w:r>
          </w:p>
          <w:p w14:paraId="5032DDD1" w14:textId="77777777" w:rsidR="003C1DC0" w:rsidRPr="00AA2439" w:rsidRDefault="003C1DC0" w:rsidP="003C1DC0">
            <w:pPr>
              <w:jc w:val="right"/>
              <w:rPr>
                <w:rFonts w:ascii="ＭＳ 明朝" w:hAnsi="ＭＳ 明朝"/>
                <w:kern w:val="0"/>
                <w:szCs w:val="21"/>
              </w:rPr>
            </w:pPr>
            <w:r w:rsidRPr="00AA2439">
              <w:rPr>
                <w:rFonts w:ascii="ＭＳ 明朝" w:hAnsi="ＭＳ 明朝" w:hint="eastAsia"/>
                <w:kern w:val="0"/>
                <w:szCs w:val="21"/>
              </w:rPr>
              <w:t>以上</w:t>
            </w:r>
          </w:p>
          <w:p w14:paraId="4A748673"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1.8</w:t>
            </w:r>
            <w:r w:rsidRPr="00AA2439">
              <w:rPr>
                <w:rFonts w:ascii="ＭＳ 明朝" w:hAnsi="ＭＳ 明朝" w:hint="eastAsia"/>
                <w:kern w:val="0"/>
                <w:szCs w:val="21"/>
              </w:rPr>
              <w:t>平方メートル</w:t>
            </w:r>
          </w:p>
          <w:p w14:paraId="7356B65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p w14:paraId="609E8CF6"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引戸</w:t>
            </w:r>
          </w:p>
          <w:p w14:paraId="3D92935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1.0</w:t>
            </w:r>
            <w:r w:rsidRPr="00AA2439">
              <w:rPr>
                <w:rFonts w:ascii="ＭＳ 明朝" w:hAnsi="ＭＳ 明朝" w:hint="eastAsia"/>
                <w:kern w:val="0"/>
                <w:szCs w:val="21"/>
              </w:rPr>
              <w:t>平方メートル</w:t>
            </w:r>
          </w:p>
          <w:p w14:paraId="3B2BE9AB" w14:textId="77777777" w:rsidR="003C1DC0" w:rsidRPr="00AA2439" w:rsidRDefault="003C1DC0" w:rsidP="003C1DC0">
            <w:pPr>
              <w:jc w:val="right"/>
              <w:rPr>
                <w:rFonts w:ascii="ＭＳ 明朝" w:hAnsi="ＭＳ 明朝"/>
                <w:kern w:val="0"/>
                <w:szCs w:val="21"/>
              </w:rPr>
            </w:pPr>
            <w:r w:rsidRPr="00AA2439">
              <w:rPr>
                <w:rFonts w:ascii="ＭＳ 明朝" w:hAnsi="ＭＳ 明朝" w:hint="eastAsia"/>
                <w:kern w:val="0"/>
                <w:szCs w:val="21"/>
              </w:rPr>
              <w:t>以上</w:t>
            </w:r>
          </w:p>
          <w:p w14:paraId="1EB0164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3.0</w:t>
            </w:r>
            <w:r w:rsidRPr="00AA2439">
              <w:rPr>
                <w:rFonts w:ascii="ＭＳ 明朝" w:hAnsi="ＭＳ 明朝" w:hint="eastAsia"/>
                <w:kern w:val="0"/>
                <w:szCs w:val="21"/>
              </w:rPr>
              <w:t>平方メートル</w:t>
            </w:r>
          </w:p>
          <w:p w14:paraId="6453240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649A7EB4"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256</w:t>
            </w:r>
            <w:r w:rsidR="003C1DC0" w:rsidRPr="00AA2439">
              <w:rPr>
                <w:rFonts w:ascii="ＭＳ 明朝" w:hAnsi="ＭＳ 明朝"/>
                <w:kern w:val="0"/>
                <w:szCs w:val="21"/>
              </w:rPr>
              <w:t>,000</w:t>
            </w:r>
            <w:r w:rsidR="003C1DC0" w:rsidRPr="00AA2439">
              <w:rPr>
                <w:rFonts w:ascii="ＭＳ 明朝" w:hAnsi="ＭＳ 明朝" w:hint="eastAsia"/>
                <w:kern w:val="0"/>
                <w:szCs w:val="21"/>
              </w:rPr>
              <w:t>円</w:t>
            </w:r>
          </w:p>
        </w:tc>
      </w:tr>
    </w:tbl>
    <w:p w14:paraId="7370F8BA" w14:textId="77777777" w:rsidR="003C1DC0" w:rsidRPr="00AA2439" w:rsidRDefault="003C1DC0" w:rsidP="003C1DC0">
      <w:pPr>
        <w:autoSpaceDE w:val="0"/>
        <w:autoSpaceDN w:val="0"/>
        <w:adjustRightInd w:val="0"/>
        <w:jc w:val="left"/>
        <w:rPr>
          <w:rFonts w:ascii="ＭＳ 明朝" w:hAnsi="ＭＳ 明朝"/>
          <w:kern w:val="0"/>
          <w:szCs w:val="21"/>
        </w:rPr>
      </w:pPr>
    </w:p>
    <w:p w14:paraId="5002F599" w14:textId="77777777" w:rsidR="003C1DC0" w:rsidRPr="00AA2439" w:rsidRDefault="003C1DC0" w:rsidP="003C1DC0">
      <w:pPr>
        <w:autoSpaceDE w:val="0"/>
        <w:autoSpaceDN w:val="0"/>
        <w:adjustRightInd w:val="0"/>
        <w:jc w:val="left"/>
        <w:rPr>
          <w:rFonts w:ascii="ＭＳ 明朝" w:hAnsi="ＭＳ 明朝"/>
          <w:kern w:val="0"/>
          <w:szCs w:val="21"/>
        </w:rPr>
      </w:pPr>
    </w:p>
    <w:p w14:paraId="1C94DC81" w14:textId="77777777" w:rsidR="003C1DC0" w:rsidRPr="00AA2439" w:rsidRDefault="003C1DC0" w:rsidP="003C1DC0">
      <w:pPr>
        <w:autoSpaceDE w:val="0"/>
        <w:autoSpaceDN w:val="0"/>
        <w:adjustRightInd w:val="0"/>
        <w:jc w:val="left"/>
        <w:rPr>
          <w:rFonts w:ascii="ＭＳ 明朝" w:hAnsi="ＭＳ 明朝"/>
          <w:kern w:val="0"/>
          <w:szCs w:val="21"/>
        </w:rPr>
      </w:pPr>
    </w:p>
    <w:p w14:paraId="15DC0640" w14:textId="77777777" w:rsidR="003C1DC0" w:rsidRPr="00AA2439" w:rsidRDefault="003C1DC0" w:rsidP="003C1DC0">
      <w:pPr>
        <w:autoSpaceDE w:val="0"/>
        <w:autoSpaceDN w:val="0"/>
        <w:adjustRightInd w:val="0"/>
        <w:jc w:val="left"/>
        <w:rPr>
          <w:rFonts w:ascii="ＭＳ 明朝" w:hAnsi="ＭＳ 明朝"/>
          <w:kern w:val="0"/>
          <w:szCs w:val="21"/>
        </w:rPr>
      </w:pPr>
    </w:p>
    <w:p w14:paraId="34E8805F" w14:textId="77777777" w:rsidR="003C1DC0" w:rsidRPr="00AA2439" w:rsidRDefault="003C1DC0" w:rsidP="003C1DC0">
      <w:pPr>
        <w:autoSpaceDE w:val="0"/>
        <w:autoSpaceDN w:val="0"/>
        <w:adjustRightInd w:val="0"/>
        <w:jc w:val="left"/>
        <w:rPr>
          <w:rFonts w:ascii="ＭＳ 明朝" w:hAnsi="ＭＳ 明朝"/>
          <w:kern w:val="0"/>
          <w:szCs w:val="21"/>
        </w:rPr>
      </w:pPr>
    </w:p>
    <w:p w14:paraId="56917C0D" w14:textId="77777777" w:rsidR="003C1DC0" w:rsidRPr="00AA2439" w:rsidRDefault="003C1DC0" w:rsidP="003C1DC0">
      <w:pPr>
        <w:autoSpaceDE w:val="0"/>
        <w:autoSpaceDN w:val="0"/>
        <w:adjustRightInd w:val="0"/>
        <w:jc w:val="left"/>
        <w:rPr>
          <w:rFonts w:ascii="ＭＳ 明朝" w:hAnsi="ＭＳ 明朝"/>
          <w:kern w:val="0"/>
          <w:szCs w:val="21"/>
        </w:rPr>
      </w:pPr>
    </w:p>
    <w:p w14:paraId="2650D9C3" w14:textId="77777777" w:rsidR="003C1DC0" w:rsidRPr="00AA2439" w:rsidRDefault="003C1DC0" w:rsidP="003C1DC0">
      <w:pPr>
        <w:autoSpaceDE w:val="0"/>
        <w:autoSpaceDN w:val="0"/>
        <w:adjustRightInd w:val="0"/>
        <w:jc w:val="left"/>
        <w:rPr>
          <w:rFonts w:ascii="ＭＳ 明朝" w:hAnsi="ＭＳ 明朝"/>
          <w:kern w:val="0"/>
          <w:szCs w:val="21"/>
        </w:rPr>
      </w:pPr>
    </w:p>
    <w:p w14:paraId="06BEDBEB" w14:textId="77777777" w:rsidR="003C1DC0" w:rsidRPr="00AA2439" w:rsidRDefault="003C1DC0" w:rsidP="003C1DC0">
      <w:pPr>
        <w:autoSpaceDE w:val="0"/>
        <w:autoSpaceDN w:val="0"/>
        <w:adjustRightInd w:val="0"/>
        <w:jc w:val="left"/>
        <w:rPr>
          <w:rFonts w:ascii="ＭＳ 明朝" w:hAnsi="ＭＳ 明朝"/>
          <w:kern w:val="0"/>
          <w:szCs w:val="21"/>
        </w:rPr>
      </w:pPr>
    </w:p>
    <w:p w14:paraId="6307842F"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lastRenderedPageBreak/>
        <w:t>（２）ZEH水準に適合する場合</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6"/>
        <w:gridCol w:w="1086"/>
        <w:gridCol w:w="1843"/>
        <w:gridCol w:w="992"/>
        <w:gridCol w:w="1843"/>
        <w:gridCol w:w="992"/>
      </w:tblGrid>
      <w:tr w:rsidR="003C1DC0" w:rsidRPr="00AA2439" w14:paraId="7A61300F" w14:textId="77777777" w:rsidTr="0054610D">
        <w:tblPrEx>
          <w:tblCellMar>
            <w:top w:w="0" w:type="dxa"/>
            <w:bottom w:w="0" w:type="dxa"/>
          </w:tblCellMar>
        </w:tblPrEx>
        <w:trPr>
          <w:trHeight w:val="467"/>
          <w:jc w:val="center"/>
        </w:trPr>
        <w:tc>
          <w:tcPr>
            <w:tcW w:w="709" w:type="dxa"/>
            <w:vMerge w:val="restart"/>
            <w:vAlign w:val="center"/>
          </w:tcPr>
          <w:p w14:paraId="3266F9A8"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部位</w:t>
            </w:r>
          </w:p>
        </w:tc>
        <w:tc>
          <w:tcPr>
            <w:tcW w:w="2892" w:type="dxa"/>
            <w:gridSpan w:val="2"/>
            <w:vAlign w:val="center"/>
          </w:tcPr>
          <w:p w14:paraId="3384822A"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ガラス交換※１</w:t>
            </w:r>
          </w:p>
        </w:tc>
        <w:tc>
          <w:tcPr>
            <w:tcW w:w="2835" w:type="dxa"/>
            <w:gridSpan w:val="2"/>
            <w:vAlign w:val="center"/>
          </w:tcPr>
          <w:p w14:paraId="7D8260D1"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内窓設置※２・外窓交換</w:t>
            </w:r>
          </w:p>
        </w:tc>
        <w:tc>
          <w:tcPr>
            <w:tcW w:w="2835" w:type="dxa"/>
            <w:gridSpan w:val="2"/>
            <w:vAlign w:val="center"/>
          </w:tcPr>
          <w:p w14:paraId="0DC930C8"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ドア交換</w:t>
            </w:r>
          </w:p>
        </w:tc>
      </w:tr>
      <w:tr w:rsidR="003C1DC0" w:rsidRPr="00AA2439" w14:paraId="53992EEF" w14:textId="77777777" w:rsidTr="0054610D">
        <w:tblPrEx>
          <w:tblCellMar>
            <w:top w:w="0" w:type="dxa"/>
            <w:bottom w:w="0" w:type="dxa"/>
          </w:tblCellMar>
        </w:tblPrEx>
        <w:trPr>
          <w:trHeight w:val="351"/>
          <w:jc w:val="center"/>
        </w:trPr>
        <w:tc>
          <w:tcPr>
            <w:tcW w:w="709" w:type="dxa"/>
            <w:vMerge/>
          </w:tcPr>
          <w:p w14:paraId="7D7DB39F" w14:textId="77777777" w:rsidR="003C1DC0" w:rsidRPr="00AA2439" w:rsidRDefault="003C1DC0" w:rsidP="003C1DC0">
            <w:pPr>
              <w:autoSpaceDE w:val="0"/>
              <w:autoSpaceDN w:val="0"/>
              <w:adjustRightInd w:val="0"/>
              <w:jc w:val="center"/>
              <w:rPr>
                <w:rFonts w:ascii="ＭＳ 明朝" w:hAnsi="ＭＳ 明朝"/>
                <w:kern w:val="0"/>
                <w:szCs w:val="21"/>
              </w:rPr>
            </w:pPr>
          </w:p>
        </w:tc>
        <w:tc>
          <w:tcPr>
            <w:tcW w:w="1806" w:type="dxa"/>
            <w:vAlign w:val="center"/>
          </w:tcPr>
          <w:p w14:paraId="5A60C47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面積※３</w:t>
            </w:r>
          </w:p>
        </w:tc>
        <w:tc>
          <w:tcPr>
            <w:tcW w:w="1086" w:type="dxa"/>
          </w:tcPr>
          <w:p w14:paraId="4D5EAE46"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１枚あたりのモデル工事費</w:t>
            </w:r>
          </w:p>
        </w:tc>
        <w:tc>
          <w:tcPr>
            <w:tcW w:w="1843" w:type="dxa"/>
            <w:vAlign w:val="center"/>
          </w:tcPr>
          <w:p w14:paraId="44509C7B"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面積※４</w:t>
            </w:r>
          </w:p>
        </w:tc>
        <w:tc>
          <w:tcPr>
            <w:tcW w:w="992" w:type="dxa"/>
          </w:tcPr>
          <w:p w14:paraId="638FE77C"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１か所あたりのモデル工事費</w:t>
            </w:r>
          </w:p>
        </w:tc>
        <w:tc>
          <w:tcPr>
            <w:tcW w:w="1843" w:type="dxa"/>
            <w:vAlign w:val="center"/>
          </w:tcPr>
          <w:p w14:paraId="22B060DB"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面積※４</w:t>
            </w:r>
          </w:p>
        </w:tc>
        <w:tc>
          <w:tcPr>
            <w:tcW w:w="992" w:type="dxa"/>
          </w:tcPr>
          <w:p w14:paraId="63807F1C"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１か所あたりのモデル工事費</w:t>
            </w:r>
          </w:p>
        </w:tc>
      </w:tr>
      <w:tr w:rsidR="003C1DC0" w:rsidRPr="00AA2439" w14:paraId="77F009FC" w14:textId="77777777" w:rsidTr="0054610D">
        <w:tblPrEx>
          <w:tblCellMar>
            <w:top w:w="0" w:type="dxa"/>
            <w:bottom w:w="0" w:type="dxa"/>
          </w:tblCellMar>
        </w:tblPrEx>
        <w:trPr>
          <w:trHeight w:val="351"/>
          <w:jc w:val="center"/>
        </w:trPr>
        <w:tc>
          <w:tcPr>
            <w:tcW w:w="709" w:type="dxa"/>
            <w:vAlign w:val="center"/>
          </w:tcPr>
          <w:p w14:paraId="36AA77E4"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大</w:t>
            </w:r>
          </w:p>
        </w:tc>
        <w:tc>
          <w:tcPr>
            <w:tcW w:w="1806" w:type="dxa"/>
          </w:tcPr>
          <w:p w14:paraId="44C6435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1.4</w:t>
            </w:r>
            <w:r w:rsidRPr="00AA2439">
              <w:rPr>
                <w:rFonts w:ascii="ＭＳ 明朝" w:hAnsi="ＭＳ 明朝" w:hint="eastAsia"/>
                <w:kern w:val="0"/>
                <w:szCs w:val="21"/>
              </w:rPr>
              <w:t>平方メートル</w:t>
            </w:r>
          </w:p>
          <w:p w14:paraId="05122E76"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1086" w:type="dxa"/>
          </w:tcPr>
          <w:p w14:paraId="258D0DC8"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112</w:t>
            </w:r>
            <w:r w:rsidR="003C1DC0" w:rsidRPr="00AA2439">
              <w:rPr>
                <w:rFonts w:ascii="ＭＳ 明朝" w:hAnsi="ＭＳ 明朝"/>
                <w:kern w:val="0"/>
                <w:szCs w:val="21"/>
              </w:rPr>
              <w:t>,000</w:t>
            </w:r>
          </w:p>
          <w:p w14:paraId="2F566BE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21754F63"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2.8</w:t>
            </w:r>
            <w:r w:rsidRPr="00AA2439">
              <w:rPr>
                <w:rFonts w:ascii="ＭＳ 明朝" w:hAnsi="ＭＳ 明朝" w:hint="eastAsia"/>
                <w:kern w:val="0"/>
                <w:szCs w:val="21"/>
              </w:rPr>
              <w:t>平方メートル</w:t>
            </w:r>
          </w:p>
          <w:p w14:paraId="2C7348B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992" w:type="dxa"/>
          </w:tcPr>
          <w:p w14:paraId="5DB9F783"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272</w:t>
            </w:r>
            <w:r w:rsidR="003C1DC0" w:rsidRPr="00AA2439">
              <w:rPr>
                <w:rFonts w:ascii="ＭＳ 明朝" w:hAnsi="ＭＳ 明朝"/>
                <w:kern w:val="0"/>
                <w:szCs w:val="21"/>
              </w:rPr>
              <w:t>,000</w:t>
            </w:r>
          </w:p>
          <w:p w14:paraId="425944A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75AC130F"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開戸</w:t>
            </w:r>
          </w:p>
          <w:p w14:paraId="6564167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1.8</w:t>
            </w:r>
            <w:r w:rsidRPr="00AA2439">
              <w:rPr>
                <w:rFonts w:ascii="ＭＳ 明朝" w:hAnsi="ＭＳ 明朝" w:hint="eastAsia"/>
                <w:kern w:val="0"/>
                <w:szCs w:val="21"/>
              </w:rPr>
              <w:t>平方メートル</w:t>
            </w:r>
          </w:p>
          <w:p w14:paraId="4BBEC259"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7032B87B"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引戸</w:t>
            </w:r>
          </w:p>
          <w:p w14:paraId="64DC32F4"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3.0</w:t>
            </w:r>
            <w:r w:rsidRPr="00AA2439">
              <w:rPr>
                <w:rFonts w:ascii="ＭＳ 明朝" w:hAnsi="ＭＳ 明朝" w:hint="eastAsia"/>
                <w:kern w:val="0"/>
                <w:szCs w:val="21"/>
              </w:rPr>
              <w:t>平方メートル</w:t>
            </w:r>
          </w:p>
          <w:p w14:paraId="6E9BA69C"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tc>
        <w:tc>
          <w:tcPr>
            <w:tcW w:w="992" w:type="dxa"/>
          </w:tcPr>
          <w:p w14:paraId="6453A50F"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392</w:t>
            </w:r>
            <w:r w:rsidR="003C1DC0" w:rsidRPr="00AA2439">
              <w:rPr>
                <w:rFonts w:ascii="ＭＳ 明朝" w:hAnsi="ＭＳ 明朝"/>
                <w:kern w:val="0"/>
                <w:szCs w:val="21"/>
              </w:rPr>
              <w:t>,000</w:t>
            </w:r>
            <w:r w:rsidR="003C1DC0" w:rsidRPr="00AA2439">
              <w:rPr>
                <w:rFonts w:ascii="ＭＳ 明朝" w:hAnsi="ＭＳ 明朝" w:hint="eastAsia"/>
                <w:kern w:val="0"/>
                <w:szCs w:val="21"/>
              </w:rPr>
              <w:t>円</w:t>
            </w:r>
          </w:p>
        </w:tc>
      </w:tr>
      <w:tr w:rsidR="003C1DC0" w:rsidRPr="00AA2439" w14:paraId="2504FBE5" w14:textId="77777777" w:rsidTr="0054610D">
        <w:tblPrEx>
          <w:tblCellMar>
            <w:top w:w="0" w:type="dxa"/>
            <w:bottom w:w="0" w:type="dxa"/>
          </w:tblCellMar>
        </w:tblPrEx>
        <w:trPr>
          <w:trHeight w:val="351"/>
          <w:jc w:val="center"/>
        </w:trPr>
        <w:tc>
          <w:tcPr>
            <w:tcW w:w="709" w:type="dxa"/>
            <w:vAlign w:val="center"/>
          </w:tcPr>
          <w:p w14:paraId="4EBC0B12"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中</w:t>
            </w:r>
          </w:p>
        </w:tc>
        <w:tc>
          <w:tcPr>
            <w:tcW w:w="1806" w:type="dxa"/>
          </w:tcPr>
          <w:p w14:paraId="1F019B9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0.8</w:t>
            </w:r>
            <w:r w:rsidRPr="00AA2439">
              <w:rPr>
                <w:rFonts w:ascii="ＭＳ 明朝" w:hAnsi="ＭＳ 明朝" w:hint="eastAsia"/>
                <w:kern w:val="0"/>
                <w:szCs w:val="21"/>
              </w:rPr>
              <w:t>平方メートル</w:t>
            </w:r>
          </w:p>
          <w:p w14:paraId="1BB9BDF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3FB9F16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1.4</w:t>
            </w:r>
            <w:r w:rsidRPr="00AA2439">
              <w:rPr>
                <w:rFonts w:ascii="ＭＳ 明朝" w:hAnsi="ＭＳ 明朝" w:hint="eastAsia"/>
                <w:kern w:val="0"/>
                <w:szCs w:val="21"/>
              </w:rPr>
              <w:t>平方メートル</w:t>
            </w:r>
          </w:p>
          <w:p w14:paraId="5B6F684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1086" w:type="dxa"/>
          </w:tcPr>
          <w:p w14:paraId="5C00D797"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80</w:t>
            </w:r>
            <w:r w:rsidR="003C1DC0" w:rsidRPr="00AA2439">
              <w:rPr>
                <w:rFonts w:ascii="ＭＳ 明朝" w:hAnsi="ＭＳ 明朝"/>
                <w:kern w:val="0"/>
                <w:szCs w:val="21"/>
              </w:rPr>
              <w:t>,000</w:t>
            </w:r>
          </w:p>
          <w:p w14:paraId="275BAD99"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031F9616"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1.6</w:t>
            </w:r>
            <w:r w:rsidRPr="00AA2439">
              <w:rPr>
                <w:rFonts w:ascii="ＭＳ 明朝" w:hAnsi="ＭＳ 明朝" w:hint="eastAsia"/>
                <w:kern w:val="0"/>
                <w:szCs w:val="21"/>
              </w:rPr>
              <w:t>平方メートル</w:t>
            </w:r>
          </w:p>
          <w:p w14:paraId="6DCD72C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7DB828C2"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2.8</w:t>
            </w:r>
            <w:r w:rsidRPr="00AA2439">
              <w:rPr>
                <w:rFonts w:ascii="ＭＳ 明朝" w:hAnsi="ＭＳ 明朝" w:hint="eastAsia"/>
                <w:kern w:val="0"/>
                <w:szCs w:val="21"/>
              </w:rPr>
              <w:t>平方メートル</w:t>
            </w:r>
          </w:p>
          <w:p w14:paraId="1D0098BC"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3AF01A52"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216</w:t>
            </w:r>
            <w:r w:rsidR="003C1DC0" w:rsidRPr="00AA2439">
              <w:rPr>
                <w:rFonts w:ascii="ＭＳ 明朝" w:hAnsi="ＭＳ 明朝"/>
                <w:kern w:val="0"/>
                <w:szCs w:val="21"/>
              </w:rPr>
              <w:t>,000</w:t>
            </w:r>
          </w:p>
          <w:p w14:paraId="282E943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vAlign w:val="center"/>
          </w:tcPr>
          <w:p w14:paraId="1DF8759F"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w:t>
            </w:r>
          </w:p>
        </w:tc>
        <w:tc>
          <w:tcPr>
            <w:tcW w:w="992" w:type="dxa"/>
            <w:vAlign w:val="center"/>
          </w:tcPr>
          <w:p w14:paraId="5FC5095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w:t>
            </w:r>
          </w:p>
        </w:tc>
      </w:tr>
      <w:tr w:rsidR="003C1DC0" w:rsidRPr="00AA2439" w14:paraId="5E37FF03" w14:textId="77777777" w:rsidTr="0054610D">
        <w:tblPrEx>
          <w:tblCellMar>
            <w:top w:w="0" w:type="dxa"/>
            <w:bottom w:w="0" w:type="dxa"/>
          </w:tblCellMar>
        </w:tblPrEx>
        <w:trPr>
          <w:trHeight w:val="796"/>
          <w:jc w:val="center"/>
        </w:trPr>
        <w:tc>
          <w:tcPr>
            <w:tcW w:w="709" w:type="dxa"/>
            <w:vAlign w:val="center"/>
          </w:tcPr>
          <w:p w14:paraId="4B404221"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小</w:t>
            </w:r>
          </w:p>
        </w:tc>
        <w:tc>
          <w:tcPr>
            <w:tcW w:w="1806" w:type="dxa"/>
          </w:tcPr>
          <w:p w14:paraId="7B35BFD4"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0.1</w:t>
            </w:r>
            <w:r w:rsidRPr="00AA2439">
              <w:rPr>
                <w:rFonts w:ascii="ＭＳ 明朝" w:hAnsi="ＭＳ 明朝" w:hint="eastAsia"/>
                <w:kern w:val="0"/>
                <w:szCs w:val="21"/>
              </w:rPr>
              <w:t>平方メートル</w:t>
            </w:r>
          </w:p>
          <w:p w14:paraId="580D3208"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0D454D3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0.8</w:t>
            </w:r>
            <w:r w:rsidRPr="00AA2439">
              <w:rPr>
                <w:rFonts w:ascii="ＭＳ 明朝" w:hAnsi="ＭＳ 明朝" w:hint="eastAsia"/>
                <w:kern w:val="0"/>
                <w:szCs w:val="21"/>
              </w:rPr>
              <w:t>平方メートル</w:t>
            </w:r>
          </w:p>
          <w:p w14:paraId="36B06843"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1086" w:type="dxa"/>
          </w:tcPr>
          <w:p w14:paraId="289CA30A"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32</w:t>
            </w:r>
            <w:r w:rsidR="003C1DC0" w:rsidRPr="00AA2439">
              <w:rPr>
                <w:rFonts w:ascii="ＭＳ 明朝" w:hAnsi="ＭＳ 明朝"/>
                <w:kern w:val="0"/>
                <w:szCs w:val="21"/>
              </w:rPr>
              <w:t>,000</w:t>
            </w:r>
          </w:p>
          <w:p w14:paraId="1C27822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32B93C5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0.2</w:t>
            </w:r>
            <w:r w:rsidRPr="00AA2439">
              <w:rPr>
                <w:rFonts w:ascii="ＭＳ 明朝" w:hAnsi="ＭＳ 明朝" w:hint="eastAsia"/>
                <w:kern w:val="0"/>
                <w:szCs w:val="21"/>
              </w:rPr>
              <w:t>平方メートル</w:t>
            </w:r>
          </w:p>
          <w:p w14:paraId="074C4FC4"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以上</w:t>
            </w:r>
          </w:p>
          <w:p w14:paraId="159CBF3D"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1.6</w:t>
            </w:r>
            <w:r w:rsidRPr="00AA2439">
              <w:rPr>
                <w:rFonts w:ascii="ＭＳ 明朝" w:hAnsi="ＭＳ 明朝" w:hint="eastAsia"/>
                <w:kern w:val="0"/>
                <w:szCs w:val="21"/>
              </w:rPr>
              <w:t>平方メートル</w:t>
            </w:r>
          </w:p>
          <w:p w14:paraId="3961410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6307A5E4"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176</w:t>
            </w:r>
            <w:r w:rsidR="003C1DC0" w:rsidRPr="00AA2439">
              <w:rPr>
                <w:rFonts w:ascii="ＭＳ 明朝" w:hAnsi="ＭＳ 明朝"/>
                <w:kern w:val="0"/>
                <w:szCs w:val="21"/>
              </w:rPr>
              <w:t>,000</w:t>
            </w:r>
          </w:p>
          <w:p w14:paraId="3774169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円</w:t>
            </w:r>
          </w:p>
        </w:tc>
        <w:tc>
          <w:tcPr>
            <w:tcW w:w="1843" w:type="dxa"/>
          </w:tcPr>
          <w:p w14:paraId="7B925A04"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開戸</w:t>
            </w:r>
          </w:p>
          <w:p w14:paraId="38944523"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1.0</w:t>
            </w:r>
            <w:r w:rsidRPr="00AA2439">
              <w:rPr>
                <w:rFonts w:ascii="ＭＳ 明朝" w:hAnsi="ＭＳ 明朝" w:hint="eastAsia"/>
                <w:kern w:val="0"/>
                <w:szCs w:val="21"/>
              </w:rPr>
              <w:t>平方メートル</w:t>
            </w:r>
          </w:p>
          <w:p w14:paraId="2B2D28F5" w14:textId="77777777" w:rsidR="003C1DC0" w:rsidRPr="00AA2439" w:rsidRDefault="003C1DC0" w:rsidP="003C1DC0">
            <w:pPr>
              <w:jc w:val="right"/>
              <w:rPr>
                <w:rFonts w:ascii="ＭＳ 明朝" w:hAnsi="ＭＳ 明朝"/>
                <w:kern w:val="0"/>
                <w:szCs w:val="21"/>
              </w:rPr>
            </w:pPr>
            <w:r w:rsidRPr="00AA2439">
              <w:rPr>
                <w:rFonts w:ascii="ＭＳ 明朝" w:hAnsi="ＭＳ 明朝" w:hint="eastAsia"/>
                <w:kern w:val="0"/>
                <w:szCs w:val="21"/>
              </w:rPr>
              <w:t>以上</w:t>
            </w:r>
          </w:p>
          <w:p w14:paraId="7E88FF4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1.8</w:t>
            </w:r>
            <w:r w:rsidRPr="00AA2439">
              <w:rPr>
                <w:rFonts w:ascii="ＭＳ 明朝" w:hAnsi="ＭＳ 明朝" w:hint="eastAsia"/>
                <w:kern w:val="0"/>
                <w:szCs w:val="21"/>
              </w:rPr>
              <w:t>平方メートル</w:t>
            </w:r>
          </w:p>
          <w:p w14:paraId="68B6B43D"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p w14:paraId="442D79D4" w14:textId="77777777" w:rsidR="003C1DC0" w:rsidRPr="00AA2439" w:rsidRDefault="003C1DC0" w:rsidP="003C1DC0">
            <w:pPr>
              <w:autoSpaceDE w:val="0"/>
              <w:autoSpaceDN w:val="0"/>
              <w:adjustRightInd w:val="0"/>
              <w:rPr>
                <w:rFonts w:ascii="ＭＳ 明朝" w:hAnsi="ＭＳ 明朝"/>
                <w:kern w:val="0"/>
                <w:szCs w:val="21"/>
              </w:rPr>
            </w:pPr>
            <w:r w:rsidRPr="00AA2439">
              <w:rPr>
                <w:rFonts w:ascii="ＭＳ 明朝" w:hAnsi="ＭＳ 明朝" w:hint="eastAsia"/>
                <w:kern w:val="0"/>
                <w:szCs w:val="21"/>
              </w:rPr>
              <w:t>引戸</w:t>
            </w:r>
          </w:p>
          <w:p w14:paraId="1FA7828C"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1.0</w:t>
            </w:r>
            <w:r w:rsidRPr="00AA2439">
              <w:rPr>
                <w:rFonts w:ascii="ＭＳ 明朝" w:hAnsi="ＭＳ 明朝" w:hint="eastAsia"/>
                <w:kern w:val="0"/>
                <w:szCs w:val="21"/>
              </w:rPr>
              <w:t>平方メートル</w:t>
            </w:r>
          </w:p>
          <w:p w14:paraId="7848081A" w14:textId="77777777" w:rsidR="003C1DC0" w:rsidRPr="00AA2439" w:rsidRDefault="003C1DC0" w:rsidP="003C1DC0">
            <w:pPr>
              <w:jc w:val="right"/>
              <w:rPr>
                <w:rFonts w:ascii="ＭＳ 明朝" w:hAnsi="ＭＳ 明朝"/>
                <w:kern w:val="0"/>
                <w:szCs w:val="21"/>
              </w:rPr>
            </w:pPr>
            <w:r w:rsidRPr="00AA2439">
              <w:rPr>
                <w:rFonts w:ascii="ＭＳ 明朝" w:hAnsi="ＭＳ 明朝" w:hint="eastAsia"/>
                <w:kern w:val="0"/>
                <w:szCs w:val="21"/>
              </w:rPr>
              <w:t>以上</w:t>
            </w:r>
          </w:p>
          <w:p w14:paraId="7E6BC614"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3.0</w:t>
            </w:r>
            <w:r w:rsidRPr="00AA2439">
              <w:rPr>
                <w:rFonts w:ascii="ＭＳ 明朝" w:hAnsi="ＭＳ 明朝" w:hint="eastAsia"/>
                <w:kern w:val="0"/>
                <w:szCs w:val="21"/>
              </w:rPr>
              <w:t>平方メートル</w:t>
            </w:r>
          </w:p>
          <w:p w14:paraId="079AD83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未満</w:t>
            </w:r>
          </w:p>
        </w:tc>
        <w:tc>
          <w:tcPr>
            <w:tcW w:w="992" w:type="dxa"/>
          </w:tcPr>
          <w:p w14:paraId="5A648B11"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344</w:t>
            </w:r>
            <w:r w:rsidR="003C1DC0" w:rsidRPr="00AA2439">
              <w:rPr>
                <w:rFonts w:ascii="ＭＳ 明朝" w:hAnsi="ＭＳ 明朝"/>
                <w:kern w:val="0"/>
                <w:szCs w:val="21"/>
              </w:rPr>
              <w:t>,000</w:t>
            </w:r>
            <w:r w:rsidR="003C1DC0" w:rsidRPr="00AA2439">
              <w:rPr>
                <w:rFonts w:ascii="ＭＳ 明朝" w:hAnsi="ＭＳ 明朝" w:hint="eastAsia"/>
                <w:kern w:val="0"/>
                <w:szCs w:val="21"/>
              </w:rPr>
              <w:t>円</w:t>
            </w:r>
          </w:p>
        </w:tc>
      </w:tr>
    </w:tbl>
    <w:p w14:paraId="253F0F40"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7F38D912"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 xml:space="preserve">　　※１　ガラス交換は、か所数ではなく、交換するガラス１枚あたりに補助する。</w:t>
      </w:r>
    </w:p>
    <w:p w14:paraId="42EC8B0A"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 xml:space="preserve">　　※２　内窓交換を含むこととする。</w:t>
      </w:r>
    </w:p>
    <w:p w14:paraId="079ED015" w14:textId="77777777" w:rsidR="003C1DC0" w:rsidRPr="00AA2439" w:rsidRDefault="003C1DC0" w:rsidP="003C1DC0">
      <w:pPr>
        <w:autoSpaceDE w:val="0"/>
        <w:autoSpaceDN w:val="0"/>
        <w:adjustRightInd w:val="0"/>
        <w:ind w:firstLineChars="200" w:firstLine="420"/>
        <w:jc w:val="left"/>
        <w:rPr>
          <w:rFonts w:ascii="ＭＳ 明朝" w:hAnsi="ＭＳ 明朝" w:hint="eastAsia"/>
          <w:kern w:val="0"/>
          <w:szCs w:val="21"/>
        </w:rPr>
      </w:pPr>
      <w:r w:rsidRPr="00AA2439">
        <w:rPr>
          <w:rFonts w:ascii="ＭＳ 明朝" w:hAnsi="ＭＳ 明朝" w:hint="eastAsia"/>
          <w:kern w:val="0"/>
          <w:szCs w:val="21"/>
        </w:rPr>
        <w:t>※３　ガラスの寸法とする。</w:t>
      </w:r>
    </w:p>
    <w:p w14:paraId="72A17A1C"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 xml:space="preserve">　　※４　内窓もしくは外窓のサッシ枠又は開戸もしくは引戸の戸枠の枠外寸法とする。</w:t>
      </w:r>
    </w:p>
    <w:p w14:paraId="37D68520" w14:textId="77777777" w:rsidR="003C1DC0" w:rsidRPr="00AA2439" w:rsidRDefault="003C1DC0" w:rsidP="003C1DC0">
      <w:pPr>
        <w:autoSpaceDE w:val="0"/>
        <w:autoSpaceDN w:val="0"/>
        <w:adjustRightInd w:val="0"/>
        <w:jc w:val="left"/>
        <w:rPr>
          <w:rFonts w:ascii="ＭＳ 明朝" w:hAnsi="ＭＳ 明朝"/>
          <w:kern w:val="0"/>
          <w:szCs w:val="21"/>
        </w:rPr>
      </w:pPr>
    </w:p>
    <w:p w14:paraId="3BBDE754" w14:textId="77777777" w:rsidR="003C1DC0" w:rsidRPr="00AA2439" w:rsidRDefault="003C1DC0" w:rsidP="003C1DC0">
      <w:pPr>
        <w:autoSpaceDE w:val="0"/>
        <w:autoSpaceDN w:val="0"/>
        <w:adjustRightInd w:val="0"/>
        <w:jc w:val="left"/>
        <w:rPr>
          <w:rFonts w:ascii="ＭＳ 明朝" w:hAnsi="ＭＳ 明朝"/>
          <w:kern w:val="0"/>
          <w:szCs w:val="21"/>
        </w:rPr>
      </w:pPr>
    </w:p>
    <w:p w14:paraId="7F605F06" w14:textId="77777777" w:rsidR="003C1DC0" w:rsidRPr="00AA2439" w:rsidRDefault="003C1DC0" w:rsidP="003C1DC0">
      <w:pPr>
        <w:autoSpaceDE w:val="0"/>
        <w:autoSpaceDN w:val="0"/>
        <w:adjustRightInd w:val="0"/>
        <w:jc w:val="left"/>
        <w:rPr>
          <w:rFonts w:ascii="ＭＳ 明朝" w:hAnsi="ＭＳ 明朝"/>
          <w:kern w:val="0"/>
          <w:szCs w:val="21"/>
        </w:rPr>
      </w:pPr>
    </w:p>
    <w:p w14:paraId="2F2A5D65" w14:textId="77777777" w:rsidR="003C1DC0" w:rsidRPr="00AA2439" w:rsidRDefault="003C1DC0" w:rsidP="003C1DC0">
      <w:pPr>
        <w:autoSpaceDE w:val="0"/>
        <w:autoSpaceDN w:val="0"/>
        <w:adjustRightInd w:val="0"/>
        <w:jc w:val="left"/>
        <w:rPr>
          <w:rFonts w:ascii="ＭＳ 明朝" w:hAnsi="ＭＳ 明朝"/>
          <w:kern w:val="0"/>
          <w:szCs w:val="21"/>
        </w:rPr>
      </w:pPr>
    </w:p>
    <w:p w14:paraId="074DBB0B"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4C0D562F"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36B023F7" w14:textId="77777777" w:rsidR="003C1DC0" w:rsidRPr="00AA2439" w:rsidRDefault="003C1DC0" w:rsidP="003C1DC0">
      <w:pPr>
        <w:autoSpaceDE w:val="0"/>
        <w:autoSpaceDN w:val="0"/>
        <w:adjustRightInd w:val="0"/>
        <w:jc w:val="left"/>
        <w:rPr>
          <w:rFonts w:ascii="ＭＳ 明朝" w:hAnsi="ＭＳ 明朝"/>
          <w:kern w:val="0"/>
          <w:szCs w:val="21"/>
        </w:rPr>
      </w:pPr>
    </w:p>
    <w:p w14:paraId="1E607ADF"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76568311"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lastRenderedPageBreak/>
        <w:t>２　外壁、屋根・天井又は床の断熱改修</w:t>
      </w:r>
    </w:p>
    <w:p w14:paraId="6FEF1D02"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（１）省エネ基準に適合する場合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9"/>
        <w:gridCol w:w="1985"/>
        <w:gridCol w:w="2126"/>
      </w:tblGrid>
      <w:tr w:rsidR="003C1DC0" w:rsidRPr="00AA2439" w14:paraId="66ECFC85" w14:textId="77777777" w:rsidTr="003C1DC0">
        <w:tblPrEx>
          <w:tblCellMar>
            <w:top w:w="0" w:type="dxa"/>
            <w:bottom w:w="0" w:type="dxa"/>
          </w:tblCellMar>
        </w:tblPrEx>
        <w:trPr>
          <w:trHeight w:val="359"/>
        </w:trPr>
        <w:tc>
          <w:tcPr>
            <w:tcW w:w="1417" w:type="dxa"/>
            <w:vAlign w:val="center"/>
          </w:tcPr>
          <w:p w14:paraId="4338BD0E"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部位</w:t>
            </w:r>
          </w:p>
        </w:tc>
        <w:tc>
          <w:tcPr>
            <w:tcW w:w="1559" w:type="dxa"/>
            <w:vAlign w:val="center"/>
          </w:tcPr>
          <w:p w14:paraId="72B98824"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断熱材の区分</w:t>
            </w:r>
          </w:p>
        </w:tc>
        <w:tc>
          <w:tcPr>
            <w:tcW w:w="1985" w:type="dxa"/>
            <w:vAlign w:val="center"/>
          </w:tcPr>
          <w:p w14:paraId="52A8C6E9"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熱伝導率</w:t>
            </w:r>
          </w:p>
          <w:p w14:paraId="2FE3BFF9"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（単位：Ｗ</w:t>
            </w:r>
            <w:r w:rsidRPr="00AA2439">
              <w:rPr>
                <w:rFonts w:ascii="ＭＳ 明朝" w:hAnsi="ＭＳ 明朝"/>
                <w:kern w:val="0"/>
                <w:szCs w:val="21"/>
              </w:rPr>
              <w:t>/m</w:t>
            </w:r>
            <w:r w:rsidRPr="00AA2439">
              <w:rPr>
                <w:rFonts w:ascii="ＭＳ 明朝" w:hAnsi="ＭＳ 明朝" w:hint="eastAsia"/>
                <w:kern w:val="0"/>
                <w:szCs w:val="21"/>
              </w:rPr>
              <w:t>･Ｋ）</w:t>
            </w:r>
          </w:p>
        </w:tc>
        <w:tc>
          <w:tcPr>
            <w:tcW w:w="2126" w:type="dxa"/>
            <w:vAlign w:val="center"/>
          </w:tcPr>
          <w:p w14:paraId="4F487970"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モデル工事費</w:t>
            </w:r>
          </w:p>
          <w:p w14:paraId="2A67B08E"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（円</w:t>
            </w:r>
            <w:r w:rsidRPr="00AA2439">
              <w:rPr>
                <w:rFonts w:ascii="ＭＳ 明朝" w:hAnsi="ＭＳ 明朝"/>
                <w:kern w:val="0"/>
                <w:szCs w:val="21"/>
              </w:rPr>
              <w:t>/</w:t>
            </w:r>
            <w:r w:rsidRPr="00AA2439">
              <w:rPr>
                <w:rFonts w:ascii="ＭＳ 明朝" w:hAnsi="ＭＳ 明朝" w:hint="eastAsia"/>
                <w:kern w:val="0"/>
                <w:szCs w:val="21"/>
              </w:rPr>
              <w:t>立法メートル）</w:t>
            </w:r>
          </w:p>
        </w:tc>
      </w:tr>
      <w:tr w:rsidR="003C1DC0" w:rsidRPr="00AA2439" w14:paraId="5D443804" w14:textId="77777777" w:rsidTr="003C1DC0">
        <w:tblPrEx>
          <w:tblCellMar>
            <w:top w:w="0" w:type="dxa"/>
            <w:bottom w:w="0" w:type="dxa"/>
          </w:tblCellMar>
        </w:tblPrEx>
        <w:trPr>
          <w:trHeight w:val="252"/>
        </w:trPr>
        <w:tc>
          <w:tcPr>
            <w:tcW w:w="1417" w:type="dxa"/>
            <w:vMerge w:val="restart"/>
            <w:vAlign w:val="center"/>
          </w:tcPr>
          <w:p w14:paraId="2CA0585A"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外壁</w:t>
            </w:r>
          </w:p>
        </w:tc>
        <w:tc>
          <w:tcPr>
            <w:tcW w:w="1559" w:type="dxa"/>
          </w:tcPr>
          <w:p w14:paraId="1E6A4CF7"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6F175228"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6CB7ABBC"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1</w:t>
            </w:r>
            <w:r w:rsidRPr="00AA2439">
              <w:rPr>
                <w:rFonts w:ascii="ＭＳ 明朝" w:hAnsi="ＭＳ 明朝" w:hint="eastAsia"/>
                <w:kern w:val="0"/>
                <w:szCs w:val="21"/>
              </w:rPr>
              <w:t>49</w:t>
            </w:r>
            <w:r w:rsidRPr="00AA2439">
              <w:rPr>
                <w:rFonts w:ascii="ＭＳ 明朝" w:hAnsi="ＭＳ 明朝"/>
                <w:kern w:val="0"/>
                <w:szCs w:val="21"/>
              </w:rPr>
              <w:t xml:space="preserve">,000 </w:t>
            </w:r>
          </w:p>
        </w:tc>
      </w:tr>
      <w:tr w:rsidR="003C1DC0" w:rsidRPr="00AA2439" w14:paraId="2CCCBE33" w14:textId="77777777" w:rsidTr="003C1DC0">
        <w:tblPrEx>
          <w:tblCellMar>
            <w:top w:w="0" w:type="dxa"/>
            <w:bottom w:w="0" w:type="dxa"/>
          </w:tblCellMar>
        </w:tblPrEx>
        <w:trPr>
          <w:trHeight w:val="165"/>
        </w:trPr>
        <w:tc>
          <w:tcPr>
            <w:tcW w:w="1417" w:type="dxa"/>
            <w:vMerge/>
            <w:vAlign w:val="center"/>
          </w:tcPr>
          <w:p w14:paraId="1D25E0E0"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5130A8A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52C3AA4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37680676"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2</w:t>
            </w:r>
            <w:r w:rsidRPr="00AA2439">
              <w:rPr>
                <w:rFonts w:ascii="ＭＳ 明朝" w:hAnsi="ＭＳ 明朝" w:hint="eastAsia"/>
                <w:kern w:val="0"/>
                <w:szCs w:val="21"/>
              </w:rPr>
              <w:t>2</w:t>
            </w:r>
            <w:r w:rsidRPr="00AA2439">
              <w:rPr>
                <w:rFonts w:ascii="ＭＳ 明朝" w:hAnsi="ＭＳ 明朝"/>
                <w:kern w:val="0"/>
                <w:szCs w:val="21"/>
              </w:rPr>
              <w:t xml:space="preserve">4,000 </w:t>
            </w:r>
          </w:p>
        </w:tc>
      </w:tr>
      <w:tr w:rsidR="003C1DC0" w:rsidRPr="00AA2439" w14:paraId="19062938" w14:textId="77777777" w:rsidTr="003C1DC0">
        <w:tblPrEx>
          <w:tblCellMar>
            <w:top w:w="0" w:type="dxa"/>
            <w:bottom w:w="0" w:type="dxa"/>
          </w:tblCellMar>
        </w:tblPrEx>
        <w:trPr>
          <w:trHeight w:val="252"/>
        </w:trPr>
        <w:tc>
          <w:tcPr>
            <w:tcW w:w="1417" w:type="dxa"/>
            <w:vMerge w:val="restart"/>
            <w:vAlign w:val="center"/>
          </w:tcPr>
          <w:p w14:paraId="45A9827E"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屋根・天井</w:t>
            </w:r>
          </w:p>
        </w:tc>
        <w:tc>
          <w:tcPr>
            <w:tcW w:w="1559" w:type="dxa"/>
          </w:tcPr>
          <w:p w14:paraId="12FFFF0E"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01E8896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50EC6C5E"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53</w:t>
            </w:r>
            <w:r w:rsidRPr="00AA2439">
              <w:rPr>
                <w:rFonts w:ascii="ＭＳ 明朝" w:hAnsi="ＭＳ 明朝"/>
                <w:kern w:val="0"/>
                <w:szCs w:val="21"/>
              </w:rPr>
              <w:t xml:space="preserve">,000 </w:t>
            </w:r>
          </w:p>
        </w:tc>
      </w:tr>
      <w:tr w:rsidR="003C1DC0" w:rsidRPr="00AA2439" w14:paraId="2F7114F9" w14:textId="77777777" w:rsidTr="003C1DC0">
        <w:tblPrEx>
          <w:tblCellMar>
            <w:top w:w="0" w:type="dxa"/>
            <w:bottom w:w="0" w:type="dxa"/>
          </w:tblCellMar>
        </w:tblPrEx>
        <w:trPr>
          <w:trHeight w:val="164"/>
        </w:trPr>
        <w:tc>
          <w:tcPr>
            <w:tcW w:w="1417" w:type="dxa"/>
            <w:vMerge/>
            <w:vAlign w:val="center"/>
          </w:tcPr>
          <w:p w14:paraId="1C68165F"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602F09D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079A247A"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3F7610D8"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91</w:t>
            </w:r>
            <w:r w:rsidRPr="00AA2439">
              <w:rPr>
                <w:rFonts w:ascii="ＭＳ 明朝" w:hAnsi="ＭＳ 明朝"/>
                <w:kern w:val="0"/>
                <w:szCs w:val="21"/>
              </w:rPr>
              <w:t xml:space="preserve">,000 </w:t>
            </w:r>
          </w:p>
        </w:tc>
      </w:tr>
      <w:tr w:rsidR="003C1DC0" w:rsidRPr="00AA2439" w14:paraId="4B4ED554" w14:textId="77777777" w:rsidTr="003C1DC0">
        <w:tblPrEx>
          <w:tblCellMar>
            <w:top w:w="0" w:type="dxa"/>
            <w:bottom w:w="0" w:type="dxa"/>
          </w:tblCellMar>
        </w:tblPrEx>
        <w:trPr>
          <w:trHeight w:val="252"/>
        </w:trPr>
        <w:tc>
          <w:tcPr>
            <w:tcW w:w="1417" w:type="dxa"/>
            <w:vMerge w:val="restart"/>
            <w:vAlign w:val="center"/>
          </w:tcPr>
          <w:p w14:paraId="203E5A84"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床</w:t>
            </w:r>
          </w:p>
        </w:tc>
        <w:tc>
          <w:tcPr>
            <w:tcW w:w="1559" w:type="dxa"/>
          </w:tcPr>
          <w:p w14:paraId="13234D6D"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4C5E0F69"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4F820D8E"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192</w:t>
            </w:r>
            <w:r w:rsidR="003C1DC0" w:rsidRPr="00AA2439">
              <w:rPr>
                <w:rFonts w:ascii="ＭＳ 明朝" w:hAnsi="ＭＳ 明朝"/>
                <w:kern w:val="0"/>
                <w:szCs w:val="21"/>
              </w:rPr>
              <w:t>,</w:t>
            </w:r>
            <w:r w:rsidR="003C1DC0" w:rsidRPr="00AA2439">
              <w:rPr>
                <w:rFonts w:ascii="ＭＳ 明朝" w:hAnsi="ＭＳ 明朝" w:hint="eastAsia"/>
                <w:kern w:val="0"/>
                <w:szCs w:val="21"/>
              </w:rPr>
              <w:t>0</w:t>
            </w:r>
            <w:r w:rsidR="003C1DC0" w:rsidRPr="00AA2439">
              <w:rPr>
                <w:rFonts w:ascii="ＭＳ 明朝" w:hAnsi="ＭＳ 明朝"/>
                <w:kern w:val="0"/>
                <w:szCs w:val="21"/>
              </w:rPr>
              <w:t xml:space="preserve">00 </w:t>
            </w:r>
          </w:p>
        </w:tc>
      </w:tr>
      <w:tr w:rsidR="003C1DC0" w:rsidRPr="00AA2439" w14:paraId="65B07246" w14:textId="77777777" w:rsidTr="003C1DC0">
        <w:tblPrEx>
          <w:tblCellMar>
            <w:top w:w="0" w:type="dxa"/>
            <w:bottom w:w="0" w:type="dxa"/>
          </w:tblCellMar>
        </w:tblPrEx>
        <w:trPr>
          <w:trHeight w:val="164"/>
        </w:trPr>
        <w:tc>
          <w:tcPr>
            <w:tcW w:w="1417" w:type="dxa"/>
            <w:vMerge/>
          </w:tcPr>
          <w:p w14:paraId="2A5AE211"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7B9F64E3"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2CEE59F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4EFD4798"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288</w:t>
            </w:r>
            <w:r w:rsidR="003C1DC0" w:rsidRPr="00AA2439">
              <w:rPr>
                <w:rFonts w:ascii="ＭＳ 明朝" w:hAnsi="ＭＳ 明朝"/>
                <w:kern w:val="0"/>
                <w:szCs w:val="21"/>
              </w:rPr>
              <w:t xml:space="preserve">,000 </w:t>
            </w:r>
          </w:p>
        </w:tc>
      </w:tr>
    </w:tbl>
    <w:p w14:paraId="3D1CE263" w14:textId="77777777" w:rsidR="003C1DC0" w:rsidRPr="00AA2439" w:rsidRDefault="003C1DC0" w:rsidP="003C1DC0">
      <w:pPr>
        <w:autoSpaceDE w:val="0"/>
        <w:autoSpaceDN w:val="0"/>
        <w:adjustRightInd w:val="0"/>
        <w:jc w:val="left"/>
        <w:rPr>
          <w:rFonts w:ascii="ＭＳ 明朝" w:hAnsi="ＭＳ 明朝"/>
          <w:kern w:val="0"/>
          <w:szCs w:val="21"/>
        </w:rPr>
      </w:pPr>
    </w:p>
    <w:p w14:paraId="1825CC94"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（２）ZEH水準に適合する場合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9"/>
        <w:gridCol w:w="1985"/>
        <w:gridCol w:w="2126"/>
      </w:tblGrid>
      <w:tr w:rsidR="003C1DC0" w:rsidRPr="00AA2439" w14:paraId="49D8DA11" w14:textId="77777777" w:rsidTr="003C1DC0">
        <w:tblPrEx>
          <w:tblCellMar>
            <w:top w:w="0" w:type="dxa"/>
            <w:bottom w:w="0" w:type="dxa"/>
          </w:tblCellMar>
        </w:tblPrEx>
        <w:trPr>
          <w:trHeight w:val="359"/>
        </w:trPr>
        <w:tc>
          <w:tcPr>
            <w:tcW w:w="1417" w:type="dxa"/>
            <w:vAlign w:val="center"/>
          </w:tcPr>
          <w:p w14:paraId="7D2610B8"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部位</w:t>
            </w:r>
          </w:p>
        </w:tc>
        <w:tc>
          <w:tcPr>
            <w:tcW w:w="1559" w:type="dxa"/>
            <w:vAlign w:val="center"/>
          </w:tcPr>
          <w:p w14:paraId="385C6392"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断熱材の区分</w:t>
            </w:r>
          </w:p>
        </w:tc>
        <w:tc>
          <w:tcPr>
            <w:tcW w:w="1985" w:type="dxa"/>
            <w:vAlign w:val="center"/>
          </w:tcPr>
          <w:p w14:paraId="4B64B447"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熱伝導率</w:t>
            </w:r>
          </w:p>
          <w:p w14:paraId="7164D245"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（単位：Ｗ</w:t>
            </w:r>
            <w:r w:rsidRPr="00AA2439">
              <w:rPr>
                <w:rFonts w:ascii="ＭＳ 明朝" w:hAnsi="ＭＳ 明朝"/>
                <w:kern w:val="0"/>
                <w:szCs w:val="21"/>
              </w:rPr>
              <w:t>/m</w:t>
            </w:r>
            <w:r w:rsidRPr="00AA2439">
              <w:rPr>
                <w:rFonts w:ascii="ＭＳ 明朝" w:hAnsi="ＭＳ 明朝" w:hint="eastAsia"/>
                <w:kern w:val="0"/>
                <w:szCs w:val="21"/>
              </w:rPr>
              <w:t>･Ｋ）</w:t>
            </w:r>
          </w:p>
        </w:tc>
        <w:tc>
          <w:tcPr>
            <w:tcW w:w="2126" w:type="dxa"/>
            <w:vAlign w:val="center"/>
          </w:tcPr>
          <w:p w14:paraId="43E39009"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モデル工事費</w:t>
            </w:r>
          </w:p>
          <w:p w14:paraId="0C198390"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（円</w:t>
            </w:r>
            <w:r w:rsidRPr="00AA2439">
              <w:rPr>
                <w:rFonts w:ascii="ＭＳ 明朝" w:hAnsi="ＭＳ 明朝"/>
                <w:kern w:val="0"/>
                <w:szCs w:val="21"/>
              </w:rPr>
              <w:t>/</w:t>
            </w:r>
            <w:r w:rsidRPr="00AA2439">
              <w:rPr>
                <w:rFonts w:ascii="ＭＳ 明朝" w:hAnsi="ＭＳ 明朝" w:hint="eastAsia"/>
                <w:kern w:val="0"/>
                <w:szCs w:val="21"/>
              </w:rPr>
              <w:t>立法メートル）</w:t>
            </w:r>
          </w:p>
        </w:tc>
      </w:tr>
      <w:tr w:rsidR="003C1DC0" w:rsidRPr="00AA2439" w14:paraId="64E2F6DA" w14:textId="77777777" w:rsidTr="003C1DC0">
        <w:tblPrEx>
          <w:tblCellMar>
            <w:top w:w="0" w:type="dxa"/>
            <w:bottom w:w="0" w:type="dxa"/>
          </w:tblCellMar>
        </w:tblPrEx>
        <w:trPr>
          <w:trHeight w:val="252"/>
        </w:trPr>
        <w:tc>
          <w:tcPr>
            <w:tcW w:w="1417" w:type="dxa"/>
            <w:vMerge w:val="restart"/>
            <w:vAlign w:val="center"/>
          </w:tcPr>
          <w:p w14:paraId="1F32A534"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外壁</w:t>
            </w:r>
          </w:p>
        </w:tc>
        <w:tc>
          <w:tcPr>
            <w:tcW w:w="1559" w:type="dxa"/>
          </w:tcPr>
          <w:p w14:paraId="74F88C5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7E2DA8C5"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38B07771"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201</w:t>
            </w:r>
            <w:r w:rsidRPr="00AA2439">
              <w:rPr>
                <w:rFonts w:ascii="ＭＳ 明朝" w:hAnsi="ＭＳ 明朝"/>
                <w:kern w:val="0"/>
                <w:szCs w:val="21"/>
              </w:rPr>
              <w:t xml:space="preserve">,000 </w:t>
            </w:r>
          </w:p>
        </w:tc>
      </w:tr>
      <w:tr w:rsidR="003C1DC0" w:rsidRPr="00AA2439" w14:paraId="3C1EEF41" w14:textId="77777777" w:rsidTr="003C1DC0">
        <w:tblPrEx>
          <w:tblCellMar>
            <w:top w:w="0" w:type="dxa"/>
            <w:bottom w:w="0" w:type="dxa"/>
          </w:tblCellMar>
        </w:tblPrEx>
        <w:trPr>
          <w:trHeight w:val="165"/>
        </w:trPr>
        <w:tc>
          <w:tcPr>
            <w:tcW w:w="1417" w:type="dxa"/>
            <w:vMerge/>
            <w:vAlign w:val="center"/>
          </w:tcPr>
          <w:p w14:paraId="7224EA00"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0D31F5EB"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50B3EBD9"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216BB582"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302</w:t>
            </w:r>
            <w:r w:rsidRPr="00AA2439">
              <w:rPr>
                <w:rFonts w:ascii="ＭＳ 明朝" w:hAnsi="ＭＳ 明朝"/>
                <w:kern w:val="0"/>
                <w:szCs w:val="21"/>
              </w:rPr>
              <w:t xml:space="preserve">,000 </w:t>
            </w:r>
          </w:p>
        </w:tc>
      </w:tr>
      <w:tr w:rsidR="003C1DC0" w:rsidRPr="00AA2439" w14:paraId="2BFA7D35" w14:textId="77777777" w:rsidTr="003C1DC0">
        <w:tblPrEx>
          <w:tblCellMar>
            <w:top w:w="0" w:type="dxa"/>
            <w:bottom w:w="0" w:type="dxa"/>
          </w:tblCellMar>
        </w:tblPrEx>
        <w:trPr>
          <w:trHeight w:val="252"/>
        </w:trPr>
        <w:tc>
          <w:tcPr>
            <w:tcW w:w="1417" w:type="dxa"/>
            <w:vMerge w:val="restart"/>
            <w:vAlign w:val="center"/>
          </w:tcPr>
          <w:p w14:paraId="09CD5ED8"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屋根・天井</w:t>
            </w:r>
          </w:p>
        </w:tc>
        <w:tc>
          <w:tcPr>
            <w:tcW w:w="1559" w:type="dxa"/>
          </w:tcPr>
          <w:p w14:paraId="26BC29DC"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1B9EA8E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30C26070"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72</w:t>
            </w:r>
            <w:r w:rsidRPr="00AA2439">
              <w:rPr>
                <w:rFonts w:ascii="ＭＳ 明朝" w:hAnsi="ＭＳ 明朝"/>
                <w:kern w:val="0"/>
                <w:szCs w:val="21"/>
              </w:rPr>
              <w:t xml:space="preserve">,000 </w:t>
            </w:r>
          </w:p>
        </w:tc>
      </w:tr>
      <w:tr w:rsidR="003C1DC0" w:rsidRPr="00AA2439" w14:paraId="768761A0" w14:textId="77777777" w:rsidTr="003C1DC0">
        <w:tblPrEx>
          <w:tblCellMar>
            <w:top w:w="0" w:type="dxa"/>
            <w:bottom w:w="0" w:type="dxa"/>
          </w:tblCellMar>
        </w:tblPrEx>
        <w:trPr>
          <w:trHeight w:val="164"/>
        </w:trPr>
        <w:tc>
          <w:tcPr>
            <w:tcW w:w="1417" w:type="dxa"/>
            <w:vMerge/>
            <w:vAlign w:val="center"/>
          </w:tcPr>
          <w:p w14:paraId="43A22FE6"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401455A2"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672601D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382174B7"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123</w:t>
            </w:r>
            <w:r w:rsidRPr="00AA2439">
              <w:rPr>
                <w:rFonts w:ascii="ＭＳ 明朝" w:hAnsi="ＭＳ 明朝"/>
                <w:kern w:val="0"/>
                <w:szCs w:val="21"/>
              </w:rPr>
              <w:t xml:space="preserve">,000 </w:t>
            </w:r>
          </w:p>
        </w:tc>
      </w:tr>
      <w:tr w:rsidR="003C1DC0" w:rsidRPr="00AA2439" w14:paraId="58CBEA40" w14:textId="77777777" w:rsidTr="003C1DC0">
        <w:tblPrEx>
          <w:tblCellMar>
            <w:top w:w="0" w:type="dxa"/>
            <w:bottom w:w="0" w:type="dxa"/>
          </w:tblCellMar>
        </w:tblPrEx>
        <w:trPr>
          <w:trHeight w:val="252"/>
        </w:trPr>
        <w:tc>
          <w:tcPr>
            <w:tcW w:w="1417" w:type="dxa"/>
            <w:vMerge w:val="restart"/>
            <w:vAlign w:val="center"/>
          </w:tcPr>
          <w:p w14:paraId="42B92C76"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床</w:t>
            </w:r>
          </w:p>
        </w:tc>
        <w:tc>
          <w:tcPr>
            <w:tcW w:w="1559" w:type="dxa"/>
          </w:tcPr>
          <w:p w14:paraId="54EB9617"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Ａ～Ｃ</w:t>
            </w:r>
          </w:p>
        </w:tc>
        <w:tc>
          <w:tcPr>
            <w:tcW w:w="1985" w:type="dxa"/>
          </w:tcPr>
          <w:p w14:paraId="6CE9C76B"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0.052</w:t>
            </w:r>
            <w:r w:rsidRPr="00AA2439">
              <w:rPr>
                <w:rFonts w:ascii="ＭＳ 明朝" w:hAnsi="ＭＳ 明朝" w:hint="eastAsia"/>
                <w:kern w:val="0"/>
                <w:szCs w:val="21"/>
              </w:rPr>
              <w:t>～</w:t>
            </w:r>
            <w:r w:rsidRPr="00AA2439">
              <w:rPr>
                <w:rFonts w:ascii="ＭＳ 明朝" w:hAnsi="ＭＳ 明朝"/>
                <w:kern w:val="0"/>
                <w:szCs w:val="21"/>
              </w:rPr>
              <w:t>0.035</w:t>
            </w:r>
          </w:p>
        </w:tc>
        <w:tc>
          <w:tcPr>
            <w:tcW w:w="2126" w:type="dxa"/>
          </w:tcPr>
          <w:p w14:paraId="5F94569F"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256</w:t>
            </w:r>
            <w:r w:rsidR="003C1DC0" w:rsidRPr="00AA2439">
              <w:rPr>
                <w:rFonts w:ascii="ＭＳ 明朝" w:hAnsi="ＭＳ 明朝"/>
                <w:kern w:val="0"/>
                <w:szCs w:val="21"/>
              </w:rPr>
              <w:t>,</w:t>
            </w:r>
            <w:r w:rsidR="003C1DC0" w:rsidRPr="00AA2439">
              <w:rPr>
                <w:rFonts w:ascii="ＭＳ 明朝" w:hAnsi="ＭＳ 明朝" w:hint="eastAsia"/>
                <w:kern w:val="0"/>
                <w:szCs w:val="21"/>
              </w:rPr>
              <w:t>0</w:t>
            </w:r>
            <w:r w:rsidR="003C1DC0" w:rsidRPr="00AA2439">
              <w:rPr>
                <w:rFonts w:ascii="ＭＳ 明朝" w:hAnsi="ＭＳ 明朝"/>
                <w:kern w:val="0"/>
                <w:szCs w:val="21"/>
              </w:rPr>
              <w:t xml:space="preserve">00 </w:t>
            </w:r>
          </w:p>
        </w:tc>
      </w:tr>
      <w:tr w:rsidR="003C1DC0" w:rsidRPr="00AA2439" w14:paraId="78A57642" w14:textId="77777777" w:rsidTr="003C1DC0">
        <w:tblPrEx>
          <w:tblCellMar>
            <w:top w:w="0" w:type="dxa"/>
            <w:bottom w:w="0" w:type="dxa"/>
          </w:tblCellMar>
        </w:tblPrEx>
        <w:trPr>
          <w:trHeight w:val="164"/>
        </w:trPr>
        <w:tc>
          <w:tcPr>
            <w:tcW w:w="1417" w:type="dxa"/>
            <w:vMerge/>
          </w:tcPr>
          <w:p w14:paraId="21E686F2" w14:textId="77777777" w:rsidR="003C1DC0" w:rsidRPr="00AA2439" w:rsidRDefault="003C1DC0" w:rsidP="003C1DC0">
            <w:pPr>
              <w:autoSpaceDE w:val="0"/>
              <w:autoSpaceDN w:val="0"/>
              <w:adjustRightInd w:val="0"/>
              <w:jc w:val="left"/>
              <w:rPr>
                <w:rFonts w:ascii="ＭＳ 明朝" w:hAnsi="ＭＳ 明朝"/>
                <w:kern w:val="0"/>
                <w:szCs w:val="21"/>
              </w:rPr>
            </w:pPr>
          </w:p>
        </w:tc>
        <w:tc>
          <w:tcPr>
            <w:tcW w:w="1559" w:type="dxa"/>
          </w:tcPr>
          <w:p w14:paraId="23D3C8C2"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Ｄ～Ｆ</w:t>
            </w:r>
          </w:p>
        </w:tc>
        <w:tc>
          <w:tcPr>
            <w:tcW w:w="1985" w:type="dxa"/>
          </w:tcPr>
          <w:p w14:paraId="0EC981F6" w14:textId="77777777" w:rsidR="003C1DC0" w:rsidRPr="00AA2439" w:rsidRDefault="003C1DC0" w:rsidP="003C1DC0">
            <w:pPr>
              <w:autoSpaceDE w:val="0"/>
              <w:autoSpaceDN w:val="0"/>
              <w:adjustRightInd w:val="0"/>
              <w:jc w:val="right"/>
              <w:rPr>
                <w:rFonts w:ascii="ＭＳ 明朝" w:hAnsi="ＭＳ 明朝"/>
                <w:kern w:val="0"/>
                <w:szCs w:val="21"/>
              </w:rPr>
            </w:pPr>
            <w:r w:rsidRPr="00AA2439">
              <w:rPr>
                <w:rFonts w:ascii="ＭＳ 明朝" w:hAnsi="ＭＳ 明朝"/>
                <w:kern w:val="0"/>
                <w:szCs w:val="21"/>
              </w:rPr>
              <w:t>0.034</w:t>
            </w:r>
            <w:r w:rsidRPr="00AA2439">
              <w:rPr>
                <w:rFonts w:ascii="ＭＳ 明朝" w:hAnsi="ＭＳ 明朝" w:hint="eastAsia"/>
                <w:kern w:val="0"/>
                <w:szCs w:val="21"/>
              </w:rPr>
              <w:t>以下</w:t>
            </w:r>
          </w:p>
        </w:tc>
        <w:tc>
          <w:tcPr>
            <w:tcW w:w="2126" w:type="dxa"/>
          </w:tcPr>
          <w:p w14:paraId="638B78C8"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384</w:t>
            </w:r>
            <w:r w:rsidR="003C1DC0" w:rsidRPr="00AA2439">
              <w:rPr>
                <w:rFonts w:ascii="ＭＳ 明朝" w:hAnsi="ＭＳ 明朝"/>
                <w:kern w:val="0"/>
                <w:szCs w:val="21"/>
              </w:rPr>
              <w:t xml:space="preserve">,000 </w:t>
            </w:r>
          </w:p>
        </w:tc>
      </w:tr>
    </w:tbl>
    <w:p w14:paraId="7EB6A780"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4044DE7F"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３　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1701"/>
      </w:tblGrid>
      <w:tr w:rsidR="003C1DC0" w:rsidRPr="00AA2439" w14:paraId="025092FD" w14:textId="77777777" w:rsidTr="003C1DC0">
        <w:tblPrEx>
          <w:tblCellMar>
            <w:top w:w="0" w:type="dxa"/>
            <w:bottom w:w="0" w:type="dxa"/>
          </w:tblCellMar>
        </w:tblPrEx>
        <w:trPr>
          <w:trHeight w:val="176"/>
        </w:trPr>
        <w:tc>
          <w:tcPr>
            <w:tcW w:w="6378" w:type="dxa"/>
          </w:tcPr>
          <w:p w14:paraId="2D1897DD"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エコ住宅設備の種類</w:t>
            </w:r>
          </w:p>
        </w:tc>
        <w:tc>
          <w:tcPr>
            <w:tcW w:w="1701" w:type="dxa"/>
          </w:tcPr>
          <w:p w14:paraId="2386B814" w14:textId="77777777" w:rsidR="003C1DC0" w:rsidRPr="00AA2439" w:rsidRDefault="003C1DC0" w:rsidP="003C1DC0">
            <w:pPr>
              <w:autoSpaceDE w:val="0"/>
              <w:autoSpaceDN w:val="0"/>
              <w:adjustRightInd w:val="0"/>
              <w:jc w:val="center"/>
              <w:rPr>
                <w:rFonts w:ascii="ＭＳ 明朝" w:hAnsi="ＭＳ 明朝"/>
                <w:kern w:val="0"/>
                <w:szCs w:val="21"/>
              </w:rPr>
            </w:pPr>
            <w:r w:rsidRPr="00AA2439">
              <w:rPr>
                <w:rFonts w:ascii="ＭＳ 明朝" w:hAnsi="ＭＳ 明朝" w:hint="eastAsia"/>
                <w:kern w:val="0"/>
                <w:szCs w:val="21"/>
              </w:rPr>
              <w:t>モデル工事費</w:t>
            </w:r>
          </w:p>
        </w:tc>
      </w:tr>
      <w:tr w:rsidR="003C1DC0" w:rsidRPr="00AA2439" w14:paraId="7B88EE9D" w14:textId="77777777" w:rsidTr="003C1DC0">
        <w:tblPrEx>
          <w:tblCellMar>
            <w:top w:w="0" w:type="dxa"/>
            <w:bottom w:w="0" w:type="dxa"/>
          </w:tblCellMar>
        </w:tblPrEx>
        <w:trPr>
          <w:trHeight w:val="176"/>
        </w:trPr>
        <w:tc>
          <w:tcPr>
            <w:tcW w:w="6378" w:type="dxa"/>
          </w:tcPr>
          <w:p w14:paraId="68239E78"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太陽熱利用システム</w:t>
            </w:r>
          </w:p>
        </w:tc>
        <w:tc>
          <w:tcPr>
            <w:tcW w:w="1701" w:type="dxa"/>
          </w:tcPr>
          <w:p w14:paraId="39834208"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498</w:t>
            </w:r>
            <w:r w:rsidR="003C1DC0" w:rsidRPr="00AA2439">
              <w:rPr>
                <w:rFonts w:ascii="ＭＳ 明朝" w:hAnsi="ＭＳ 明朝"/>
                <w:kern w:val="0"/>
                <w:szCs w:val="21"/>
              </w:rPr>
              <w:t>,000</w:t>
            </w:r>
            <w:r w:rsidR="003C1DC0" w:rsidRPr="00AA2439">
              <w:rPr>
                <w:rFonts w:ascii="ＭＳ 明朝" w:hAnsi="ＭＳ 明朝" w:hint="eastAsia"/>
                <w:kern w:val="0"/>
                <w:szCs w:val="21"/>
              </w:rPr>
              <w:t>円／戸</w:t>
            </w:r>
          </w:p>
        </w:tc>
      </w:tr>
      <w:tr w:rsidR="003C1DC0" w:rsidRPr="00AA2439" w14:paraId="2A8FB40B" w14:textId="77777777" w:rsidTr="003C1DC0">
        <w:tblPrEx>
          <w:tblCellMar>
            <w:top w:w="0" w:type="dxa"/>
            <w:bottom w:w="0" w:type="dxa"/>
          </w:tblCellMar>
        </w:tblPrEx>
        <w:trPr>
          <w:trHeight w:val="176"/>
        </w:trPr>
        <w:tc>
          <w:tcPr>
            <w:tcW w:w="6378" w:type="dxa"/>
          </w:tcPr>
          <w:p w14:paraId="4F3708B3"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高断熱浴槽</w:t>
            </w:r>
          </w:p>
        </w:tc>
        <w:tc>
          <w:tcPr>
            <w:tcW w:w="1701" w:type="dxa"/>
          </w:tcPr>
          <w:p w14:paraId="0D55AB0C"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416</w:t>
            </w:r>
            <w:r w:rsidR="003C1DC0" w:rsidRPr="00AA2439">
              <w:rPr>
                <w:rFonts w:ascii="ＭＳ 明朝" w:hAnsi="ＭＳ 明朝"/>
                <w:kern w:val="0"/>
                <w:szCs w:val="21"/>
              </w:rPr>
              <w:t>,000</w:t>
            </w:r>
            <w:r w:rsidR="003C1DC0" w:rsidRPr="00AA2439">
              <w:rPr>
                <w:rFonts w:ascii="ＭＳ 明朝" w:hAnsi="ＭＳ 明朝" w:hint="eastAsia"/>
                <w:kern w:val="0"/>
                <w:szCs w:val="21"/>
              </w:rPr>
              <w:t>円／戸</w:t>
            </w:r>
          </w:p>
        </w:tc>
      </w:tr>
      <w:tr w:rsidR="003C1DC0" w:rsidRPr="00AA2439" w14:paraId="520B2AD5" w14:textId="77777777" w:rsidTr="003C1DC0">
        <w:tblPrEx>
          <w:tblCellMar>
            <w:top w:w="0" w:type="dxa"/>
            <w:bottom w:w="0" w:type="dxa"/>
          </w:tblCellMar>
        </w:tblPrEx>
        <w:trPr>
          <w:trHeight w:val="1023"/>
        </w:trPr>
        <w:tc>
          <w:tcPr>
            <w:tcW w:w="6378" w:type="dxa"/>
          </w:tcPr>
          <w:p w14:paraId="65FAC4D0"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高効率給湯機</w:t>
            </w:r>
          </w:p>
          <w:p w14:paraId="605D4FF4"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（電気ヒートポンプ給湯機、潜熱回収型ガス給湯機、潜熱回収型式湯給湯機、ヒートポンプ・ガス瞬間式併用型給湯機）</w:t>
            </w:r>
          </w:p>
        </w:tc>
        <w:tc>
          <w:tcPr>
            <w:tcW w:w="1701" w:type="dxa"/>
          </w:tcPr>
          <w:p w14:paraId="76D12F29"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273</w:t>
            </w:r>
            <w:r w:rsidR="003C1DC0" w:rsidRPr="00AA2439">
              <w:rPr>
                <w:rFonts w:ascii="ＭＳ 明朝" w:hAnsi="ＭＳ 明朝"/>
                <w:kern w:val="0"/>
                <w:szCs w:val="21"/>
              </w:rPr>
              <w:t>,000</w:t>
            </w:r>
            <w:r w:rsidR="003C1DC0" w:rsidRPr="00AA2439">
              <w:rPr>
                <w:rFonts w:ascii="ＭＳ 明朝" w:hAnsi="ＭＳ 明朝" w:hint="eastAsia"/>
                <w:kern w:val="0"/>
                <w:szCs w:val="21"/>
              </w:rPr>
              <w:t>円／戸</w:t>
            </w:r>
          </w:p>
        </w:tc>
      </w:tr>
      <w:tr w:rsidR="003C1DC0" w:rsidRPr="00AA2439" w14:paraId="319D3BFB" w14:textId="77777777" w:rsidTr="003C1DC0">
        <w:tblPrEx>
          <w:tblCellMar>
            <w:top w:w="0" w:type="dxa"/>
            <w:bottom w:w="0" w:type="dxa"/>
          </w:tblCellMar>
        </w:tblPrEx>
        <w:trPr>
          <w:trHeight w:val="176"/>
        </w:trPr>
        <w:tc>
          <w:tcPr>
            <w:tcW w:w="6378" w:type="dxa"/>
          </w:tcPr>
          <w:p w14:paraId="11771FCC" w14:textId="77777777" w:rsidR="003C1DC0" w:rsidRPr="00AA2439" w:rsidRDefault="003C1DC0" w:rsidP="003C1DC0">
            <w:pPr>
              <w:autoSpaceDE w:val="0"/>
              <w:autoSpaceDN w:val="0"/>
              <w:adjustRightInd w:val="0"/>
              <w:jc w:val="left"/>
              <w:rPr>
                <w:rFonts w:ascii="ＭＳ 明朝" w:hAnsi="ＭＳ 明朝"/>
                <w:kern w:val="0"/>
                <w:szCs w:val="21"/>
              </w:rPr>
            </w:pPr>
            <w:r w:rsidRPr="00AA2439">
              <w:rPr>
                <w:rFonts w:ascii="ＭＳ 明朝" w:hAnsi="ＭＳ 明朝" w:hint="eastAsia"/>
                <w:kern w:val="0"/>
                <w:szCs w:val="21"/>
              </w:rPr>
              <w:t>節湯水栓</w:t>
            </w:r>
          </w:p>
        </w:tc>
        <w:tc>
          <w:tcPr>
            <w:tcW w:w="1701" w:type="dxa"/>
          </w:tcPr>
          <w:p w14:paraId="220B9699"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58</w:t>
            </w:r>
            <w:r w:rsidR="003C1DC0" w:rsidRPr="00AA2439">
              <w:rPr>
                <w:rFonts w:ascii="ＭＳ 明朝" w:hAnsi="ＭＳ 明朝"/>
                <w:kern w:val="0"/>
                <w:szCs w:val="21"/>
              </w:rPr>
              <w:t>,000</w:t>
            </w:r>
            <w:r w:rsidR="003C1DC0" w:rsidRPr="00AA2439">
              <w:rPr>
                <w:rFonts w:ascii="ＭＳ 明朝" w:hAnsi="ＭＳ 明朝" w:hint="eastAsia"/>
                <w:kern w:val="0"/>
                <w:szCs w:val="21"/>
              </w:rPr>
              <w:t>円／台</w:t>
            </w:r>
          </w:p>
        </w:tc>
      </w:tr>
      <w:tr w:rsidR="003C1DC0" w:rsidRPr="00AA2439" w14:paraId="54F07D3C" w14:textId="77777777" w:rsidTr="003C1DC0">
        <w:tblPrEx>
          <w:tblCellMar>
            <w:top w:w="0" w:type="dxa"/>
            <w:bottom w:w="0" w:type="dxa"/>
          </w:tblCellMar>
        </w:tblPrEx>
        <w:trPr>
          <w:trHeight w:val="176"/>
        </w:trPr>
        <w:tc>
          <w:tcPr>
            <w:tcW w:w="6378" w:type="dxa"/>
          </w:tcPr>
          <w:p w14:paraId="7812E233" w14:textId="77777777" w:rsidR="003C1DC0" w:rsidRPr="00AA2439" w:rsidRDefault="003C1DC0" w:rsidP="003C1DC0">
            <w:pPr>
              <w:autoSpaceDE w:val="0"/>
              <w:autoSpaceDN w:val="0"/>
              <w:adjustRightInd w:val="0"/>
              <w:jc w:val="left"/>
              <w:rPr>
                <w:rFonts w:ascii="ＭＳ 明朝" w:hAnsi="ＭＳ 明朝" w:hint="eastAsia"/>
                <w:kern w:val="0"/>
                <w:szCs w:val="21"/>
              </w:rPr>
            </w:pPr>
            <w:r w:rsidRPr="00AA2439">
              <w:rPr>
                <w:rFonts w:ascii="ＭＳ 明朝" w:hAnsi="ＭＳ 明朝" w:hint="eastAsia"/>
                <w:kern w:val="0"/>
                <w:szCs w:val="21"/>
              </w:rPr>
              <w:t>蓄電池</w:t>
            </w:r>
          </w:p>
        </w:tc>
        <w:tc>
          <w:tcPr>
            <w:tcW w:w="1701" w:type="dxa"/>
          </w:tcPr>
          <w:p w14:paraId="077CAC73" w14:textId="77777777" w:rsidR="003C1DC0" w:rsidRPr="00AA2439" w:rsidRDefault="0054610D" w:rsidP="003C1DC0">
            <w:pPr>
              <w:autoSpaceDE w:val="0"/>
              <w:autoSpaceDN w:val="0"/>
              <w:adjustRightInd w:val="0"/>
              <w:jc w:val="right"/>
              <w:rPr>
                <w:rFonts w:ascii="ＭＳ 明朝" w:hAnsi="ＭＳ 明朝"/>
                <w:kern w:val="0"/>
                <w:szCs w:val="21"/>
              </w:rPr>
            </w:pPr>
            <w:r w:rsidRPr="00AA2439">
              <w:rPr>
                <w:rFonts w:ascii="ＭＳ 明朝" w:hAnsi="ＭＳ 明朝" w:hint="eastAsia"/>
                <w:kern w:val="0"/>
                <w:szCs w:val="21"/>
              </w:rPr>
              <w:t>510</w:t>
            </w:r>
            <w:r w:rsidR="003C1DC0" w:rsidRPr="00AA2439">
              <w:rPr>
                <w:rFonts w:ascii="ＭＳ 明朝" w:hAnsi="ＭＳ 明朝" w:hint="eastAsia"/>
                <w:kern w:val="0"/>
                <w:szCs w:val="21"/>
              </w:rPr>
              <w:t>,000円／戸</w:t>
            </w:r>
          </w:p>
        </w:tc>
      </w:tr>
    </w:tbl>
    <w:p w14:paraId="29014F40" w14:textId="77777777" w:rsidR="003C1DC0" w:rsidRPr="00AA2439" w:rsidRDefault="003C1DC0" w:rsidP="003C1DC0">
      <w:pPr>
        <w:autoSpaceDE w:val="0"/>
        <w:autoSpaceDN w:val="0"/>
        <w:adjustRightInd w:val="0"/>
        <w:jc w:val="left"/>
        <w:rPr>
          <w:rFonts w:ascii="ＭＳ 明朝" w:hAnsi="ＭＳ 明朝" w:hint="eastAsia"/>
          <w:kern w:val="0"/>
          <w:szCs w:val="21"/>
        </w:rPr>
      </w:pPr>
    </w:p>
    <w:p w14:paraId="324A05AB" w14:textId="77777777" w:rsidR="003C1DC0" w:rsidRPr="00AA2439" w:rsidRDefault="003C1DC0" w:rsidP="003C1DC0">
      <w:pPr>
        <w:autoSpaceDE w:val="0"/>
        <w:autoSpaceDN w:val="0"/>
        <w:adjustRightInd w:val="0"/>
        <w:ind w:leftChars="100" w:left="424" w:hangingChars="102" w:hanging="214"/>
        <w:jc w:val="left"/>
        <w:rPr>
          <w:rFonts w:ascii="ＭＳ 明朝" w:hAnsi="ＭＳ 明朝" w:hint="eastAsia"/>
          <w:kern w:val="0"/>
          <w:szCs w:val="21"/>
        </w:rPr>
      </w:pPr>
      <w:r w:rsidRPr="00AA2439">
        <w:rPr>
          <w:rFonts w:ascii="ＭＳ 明朝" w:hAnsi="ＭＳ 明朝" w:hint="eastAsia"/>
          <w:kern w:val="0"/>
          <w:szCs w:val="21"/>
        </w:rPr>
        <w:t>※　節湯水栓については、設置を行った台数分を補助する。それ以外の設備については、設置を行った設備の種類に応じて戸当たり１台分までを補助対象とする。</w:t>
      </w:r>
    </w:p>
    <w:p w14:paraId="5CC84C88" w14:textId="77777777" w:rsidR="003C1DC0" w:rsidRPr="00AA2439" w:rsidRDefault="003C1DC0" w:rsidP="003C1DC0">
      <w:pPr>
        <w:autoSpaceDE w:val="0"/>
        <w:autoSpaceDN w:val="0"/>
        <w:adjustRightInd w:val="0"/>
        <w:jc w:val="left"/>
        <w:rPr>
          <w:rFonts w:ascii="ＭＳ 明朝" w:hAnsi="ＭＳ 明朝"/>
          <w:kern w:val="0"/>
          <w:szCs w:val="21"/>
        </w:rPr>
      </w:pPr>
    </w:p>
    <w:p w14:paraId="0B2CEE54" w14:textId="77777777" w:rsidR="003C1DC0" w:rsidRPr="00AA2439" w:rsidRDefault="003C1DC0" w:rsidP="003C1DC0">
      <w:pPr>
        <w:autoSpaceDE w:val="0"/>
        <w:autoSpaceDN w:val="0"/>
        <w:adjustRightInd w:val="0"/>
        <w:jc w:val="left"/>
        <w:rPr>
          <w:rFonts w:ascii="ＭＳ 明朝" w:hAnsi="ＭＳ 明朝"/>
          <w:kern w:val="0"/>
          <w:szCs w:val="21"/>
        </w:rPr>
      </w:pPr>
    </w:p>
    <w:p w14:paraId="55BFB5BA" w14:textId="77777777" w:rsidR="0054610D" w:rsidRPr="00AA2439" w:rsidRDefault="0054610D" w:rsidP="003C1DC0">
      <w:pPr>
        <w:autoSpaceDE w:val="0"/>
        <w:autoSpaceDN w:val="0"/>
        <w:adjustRightInd w:val="0"/>
        <w:jc w:val="left"/>
        <w:rPr>
          <w:rFonts w:ascii="ＭＳ 明朝" w:hAnsi="ＭＳ 明朝"/>
          <w:kern w:val="0"/>
          <w:szCs w:val="21"/>
        </w:rPr>
      </w:pPr>
    </w:p>
    <w:p w14:paraId="36AB76AA" w14:textId="77777777" w:rsidR="0054610D" w:rsidRPr="00AA2439" w:rsidRDefault="0054610D" w:rsidP="003C1DC0">
      <w:pPr>
        <w:autoSpaceDE w:val="0"/>
        <w:autoSpaceDN w:val="0"/>
        <w:adjustRightInd w:val="0"/>
        <w:jc w:val="left"/>
        <w:rPr>
          <w:rFonts w:ascii="ＭＳ 明朝" w:hAnsi="ＭＳ 明朝"/>
          <w:kern w:val="0"/>
          <w:szCs w:val="21"/>
        </w:rPr>
      </w:pPr>
    </w:p>
    <w:p w14:paraId="6AF42648" w14:textId="77777777" w:rsidR="0054610D" w:rsidRPr="00AA2439" w:rsidRDefault="0054610D" w:rsidP="003C1DC0">
      <w:pPr>
        <w:autoSpaceDE w:val="0"/>
        <w:autoSpaceDN w:val="0"/>
        <w:adjustRightInd w:val="0"/>
        <w:jc w:val="left"/>
        <w:rPr>
          <w:rFonts w:ascii="ＭＳ 明朝" w:hAnsi="ＭＳ 明朝" w:hint="eastAsia"/>
          <w:kern w:val="0"/>
          <w:szCs w:val="21"/>
        </w:rPr>
      </w:pPr>
    </w:p>
    <w:p w14:paraId="336D7FC8" w14:textId="77777777" w:rsidR="003C1DC0" w:rsidRPr="00AA2439" w:rsidRDefault="003C1DC0" w:rsidP="0074736F">
      <w:pPr>
        <w:autoSpaceDE w:val="0"/>
        <w:autoSpaceDN w:val="0"/>
        <w:adjustRightInd w:val="0"/>
        <w:jc w:val="left"/>
        <w:rPr>
          <w:rFonts w:ascii="ＭＳ 明朝" w:hAnsi="ＭＳ 明朝" w:hint="eastAsia"/>
          <w:kern w:val="0"/>
          <w:szCs w:val="21"/>
        </w:rPr>
      </w:pPr>
    </w:p>
    <w:sectPr w:rsidR="003C1DC0" w:rsidRPr="00AA2439" w:rsidSect="00564F34">
      <w:pgSz w:w="11906" w:h="16838" w:code="9"/>
      <w:pgMar w:top="1985" w:right="1701" w:bottom="1701"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DB979" w14:textId="77777777" w:rsidR="008B5E32" w:rsidRDefault="008B5E32" w:rsidP="004A7849">
      <w:r>
        <w:separator/>
      </w:r>
    </w:p>
  </w:endnote>
  <w:endnote w:type="continuationSeparator" w:id="0">
    <w:p w14:paraId="6E8A7584" w14:textId="77777777" w:rsidR="008B5E32" w:rsidRDefault="008B5E32" w:rsidP="004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C4CD7" w14:textId="77777777" w:rsidR="008B5E32" w:rsidRDefault="008B5E32" w:rsidP="004A7849">
      <w:r>
        <w:separator/>
      </w:r>
    </w:p>
  </w:footnote>
  <w:footnote w:type="continuationSeparator" w:id="0">
    <w:p w14:paraId="13D314FB" w14:textId="77777777" w:rsidR="008B5E32" w:rsidRDefault="008B5E32" w:rsidP="004A7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BD"/>
    <w:rsid w:val="0000394D"/>
    <w:rsid w:val="000153B2"/>
    <w:rsid w:val="00025C3E"/>
    <w:rsid w:val="00027C41"/>
    <w:rsid w:val="00034075"/>
    <w:rsid w:val="0004151F"/>
    <w:rsid w:val="000420A6"/>
    <w:rsid w:val="00045B6B"/>
    <w:rsid w:val="000535F5"/>
    <w:rsid w:val="000574FC"/>
    <w:rsid w:val="00057C1E"/>
    <w:rsid w:val="00060670"/>
    <w:rsid w:val="000606F7"/>
    <w:rsid w:val="000625CF"/>
    <w:rsid w:val="00065B32"/>
    <w:rsid w:val="0008656D"/>
    <w:rsid w:val="00086B53"/>
    <w:rsid w:val="00095910"/>
    <w:rsid w:val="000A2F09"/>
    <w:rsid w:val="000A485C"/>
    <w:rsid w:val="000A7FB7"/>
    <w:rsid w:val="000B0580"/>
    <w:rsid w:val="000B42A9"/>
    <w:rsid w:val="000B5FDF"/>
    <w:rsid w:val="000C002E"/>
    <w:rsid w:val="000C47E4"/>
    <w:rsid w:val="000C57CC"/>
    <w:rsid w:val="000E0C5E"/>
    <w:rsid w:val="000E288F"/>
    <w:rsid w:val="000E4530"/>
    <w:rsid w:val="000E572D"/>
    <w:rsid w:val="0010091F"/>
    <w:rsid w:val="001012E8"/>
    <w:rsid w:val="001020CD"/>
    <w:rsid w:val="0010336B"/>
    <w:rsid w:val="00104E76"/>
    <w:rsid w:val="001057F1"/>
    <w:rsid w:val="00107F06"/>
    <w:rsid w:val="0012040F"/>
    <w:rsid w:val="00120B8B"/>
    <w:rsid w:val="001224E6"/>
    <w:rsid w:val="00122FC4"/>
    <w:rsid w:val="00126ACD"/>
    <w:rsid w:val="001355AD"/>
    <w:rsid w:val="001376D1"/>
    <w:rsid w:val="0014791D"/>
    <w:rsid w:val="0015134F"/>
    <w:rsid w:val="00152F26"/>
    <w:rsid w:val="00156F6E"/>
    <w:rsid w:val="001570B8"/>
    <w:rsid w:val="00157265"/>
    <w:rsid w:val="00160411"/>
    <w:rsid w:val="00172277"/>
    <w:rsid w:val="00173560"/>
    <w:rsid w:val="0017443A"/>
    <w:rsid w:val="00174FBD"/>
    <w:rsid w:val="00177303"/>
    <w:rsid w:val="00191363"/>
    <w:rsid w:val="00194901"/>
    <w:rsid w:val="001961BB"/>
    <w:rsid w:val="00196A17"/>
    <w:rsid w:val="001A04B3"/>
    <w:rsid w:val="001A2234"/>
    <w:rsid w:val="001A70A2"/>
    <w:rsid w:val="001A70AA"/>
    <w:rsid w:val="001B0128"/>
    <w:rsid w:val="001B07F5"/>
    <w:rsid w:val="001B4779"/>
    <w:rsid w:val="001B479D"/>
    <w:rsid w:val="001C0907"/>
    <w:rsid w:val="001C228B"/>
    <w:rsid w:val="001C5E94"/>
    <w:rsid w:val="001D0BBE"/>
    <w:rsid w:val="001D0EF9"/>
    <w:rsid w:val="001E261E"/>
    <w:rsid w:val="001E2B25"/>
    <w:rsid w:val="001E6FBF"/>
    <w:rsid w:val="00200206"/>
    <w:rsid w:val="00210712"/>
    <w:rsid w:val="002126E7"/>
    <w:rsid w:val="00214664"/>
    <w:rsid w:val="00220C21"/>
    <w:rsid w:val="00225EF7"/>
    <w:rsid w:val="00226D69"/>
    <w:rsid w:val="002325C9"/>
    <w:rsid w:val="0023397B"/>
    <w:rsid w:val="0023501B"/>
    <w:rsid w:val="00236793"/>
    <w:rsid w:val="002376C9"/>
    <w:rsid w:val="00237E49"/>
    <w:rsid w:val="0024141A"/>
    <w:rsid w:val="00243289"/>
    <w:rsid w:val="0024411F"/>
    <w:rsid w:val="00250F65"/>
    <w:rsid w:val="00252014"/>
    <w:rsid w:val="00256D80"/>
    <w:rsid w:val="0025715E"/>
    <w:rsid w:val="00260B44"/>
    <w:rsid w:val="00263831"/>
    <w:rsid w:val="002661F9"/>
    <w:rsid w:val="002663C9"/>
    <w:rsid w:val="00267BDF"/>
    <w:rsid w:val="00270E5C"/>
    <w:rsid w:val="0027446B"/>
    <w:rsid w:val="00277569"/>
    <w:rsid w:val="002779AE"/>
    <w:rsid w:val="0028466A"/>
    <w:rsid w:val="002854D9"/>
    <w:rsid w:val="00286998"/>
    <w:rsid w:val="00287B54"/>
    <w:rsid w:val="002947C1"/>
    <w:rsid w:val="002A0D1B"/>
    <w:rsid w:val="002A1FD9"/>
    <w:rsid w:val="002A5A4E"/>
    <w:rsid w:val="002A5E1F"/>
    <w:rsid w:val="002B3725"/>
    <w:rsid w:val="002B6A67"/>
    <w:rsid w:val="002C1179"/>
    <w:rsid w:val="002C2786"/>
    <w:rsid w:val="002C4D81"/>
    <w:rsid w:val="002D0691"/>
    <w:rsid w:val="002D0727"/>
    <w:rsid w:val="002D5AB1"/>
    <w:rsid w:val="002D6D26"/>
    <w:rsid w:val="002E186D"/>
    <w:rsid w:val="002E373D"/>
    <w:rsid w:val="002E3C52"/>
    <w:rsid w:val="002E42AB"/>
    <w:rsid w:val="002F0774"/>
    <w:rsid w:val="002F5CA9"/>
    <w:rsid w:val="00300C07"/>
    <w:rsid w:val="00306662"/>
    <w:rsid w:val="00307701"/>
    <w:rsid w:val="00307ECF"/>
    <w:rsid w:val="0031116D"/>
    <w:rsid w:val="00313040"/>
    <w:rsid w:val="003152BF"/>
    <w:rsid w:val="00320A5B"/>
    <w:rsid w:val="00320D01"/>
    <w:rsid w:val="00321795"/>
    <w:rsid w:val="00323120"/>
    <w:rsid w:val="00326C91"/>
    <w:rsid w:val="00326CE7"/>
    <w:rsid w:val="00331DB8"/>
    <w:rsid w:val="00332E52"/>
    <w:rsid w:val="00334629"/>
    <w:rsid w:val="00335167"/>
    <w:rsid w:val="00335395"/>
    <w:rsid w:val="00335FFC"/>
    <w:rsid w:val="003411B3"/>
    <w:rsid w:val="0034274E"/>
    <w:rsid w:val="003437BF"/>
    <w:rsid w:val="00344827"/>
    <w:rsid w:val="00345AB5"/>
    <w:rsid w:val="00346B90"/>
    <w:rsid w:val="00346E1A"/>
    <w:rsid w:val="003621F1"/>
    <w:rsid w:val="00363557"/>
    <w:rsid w:val="00363DE4"/>
    <w:rsid w:val="003706C9"/>
    <w:rsid w:val="003716B7"/>
    <w:rsid w:val="00373870"/>
    <w:rsid w:val="00374838"/>
    <w:rsid w:val="00376EA0"/>
    <w:rsid w:val="00377AE2"/>
    <w:rsid w:val="00377F58"/>
    <w:rsid w:val="003801F7"/>
    <w:rsid w:val="003820F3"/>
    <w:rsid w:val="00384CCE"/>
    <w:rsid w:val="00385D3C"/>
    <w:rsid w:val="00394C1B"/>
    <w:rsid w:val="00397AD8"/>
    <w:rsid w:val="003A1441"/>
    <w:rsid w:val="003A16A4"/>
    <w:rsid w:val="003A2C13"/>
    <w:rsid w:val="003A4C5C"/>
    <w:rsid w:val="003A6321"/>
    <w:rsid w:val="003B07FB"/>
    <w:rsid w:val="003B52DF"/>
    <w:rsid w:val="003B60BC"/>
    <w:rsid w:val="003C002E"/>
    <w:rsid w:val="003C009B"/>
    <w:rsid w:val="003C12F1"/>
    <w:rsid w:val="003C1DC0"/>
    <w:rsid w:val="003C2847"/>
    <w:rsid w:val="003C5754"/>
    <w:rsid w:val="003C637C"/>
    <w:rsid w:val="003C6D2A"/>
    <w:rsid w:val="003D06A9"/>
    <w:rsid w:val="003D1BF4"/>
    <w:rsid w:val="003D779E"/>
    <w:rsid w:val="003E0160"/>
    <w:rsid w:val="003E4398"/>
    <w:rsid w:val="003E4E69"/>
    <w:rsid w:val="003E755F"/>
    <w:rsid w:val="003F2466"/>
    <w:rsid w:val="003F263D"/>
    <w:rsid w:val="003F29F6"/>
    <w:rsid w:val="003F2EBC"/>
    <w:rsid w:val="00402A70"/>
    <w:rsid w:val="00405C4B"/>
    <w:rsid w:val="00410BBE"/>
    <w:rsid w:val="00412B19"/>
    <w:rsid w:val="00413E1C"/>
    <w:rsid w:val="00414C82"/>
    <w:rsid w:val="00415C60"/>
    <w:rsid w:val="00416EF8"/>
    <w:rsid w:val="00423C0F"/>
    <w:rsid w:val="00432765"/>
    <w:rsid w:val="004329A3"/>
    <w:rsid w:val="0044295D"/>
    <w:rsid w:val="00444C17"/>
    <w:rsid w:val="004508AE"/>
    <w:rsid w:val="004509D0"/>
    <w:rsid w:val="00456BE6"/>
    <w:rsid w:val="00456E11"/>
    <w:rsid w:val="004570B5"/>
    <w:rsid w:val="004628C7"/>
    <w:rsid w:val="00462CFE"/>
    <w:rsid w:val="00462FFC"/>
    <w:rsid w:val="00470601"/>
    <w:rsid w:val="00471494"/>
    <w:rsid w:val="00475E3A"/>
    <w:rsid w:val="00481A6F"/>
    <w:rsid w:val="00483184"/>
    <w:rsid w:val="004855E7"/>
    <w:rsid w:val="00487865"/>
    <w:rsid w:val="0049047C"/>
    <w:rsid w:val="004932E6"/>
    <w:rsid w:val="00493DE9"/>
    <w:rsid w:val="004A5715"/>
    <w:rsid w:val="004A7849"/>
    <w:rsid w:val="004B43C0"/>
    <w:rsid w:val="004B57DD"/>
    <w:rsid w:val="004B6847"/>
    <w:rsid w:val="004C1F01"/>
    <w:rsid w:val="004C352E"/>
    <w:rsid w:val="004C4C2A"/>
    <w:rsid w:val="004C51F4"/>
    <w:rsid w:val="004D0C1A"/>
    <w:rsid w:val="004D3DC7"/>
    <w:rsid w:val="004D70A7"/>
    <w:rsid w:val="004D76D0"/>
    <w:rsid w:val="004E2186"/>
    <w:rsid w:val="004E2718"/>
    <w:rsid w:val="004E42A7"/>
    <w:rsid w:val="004E43A5"/>
    <w:rsid w:val="004F43CA"/>
    <w:rsid w:val="004F6E15"/>
    <w:rsid w:val="00504814"/>
    <w:rsid w:val="00504971"/>
    <w:rsid w:val="005113BB"/>
    <w:rsid w:val="00517610"/>
    <w:rsid w:val="005200A1"/>
    <w:rsid w:val="0052212C"/>
    <w:rsid w:val="005244DE"/>
    <w:rsid w:val="00525B71"/>
    <w:rsid w:val="00526B3A"/>
    <w:rsid w:val="00527C91"/>
    <w:rsid w:val="00527EDE"/>
    <w:rsid w:val="00530F90"/>
    <w:rsid w:val="00532FAE"/>
    <w:rsid w:val="00535D23"/>
    <w:rsid w:val="00540F6D"/>
    <w:rsid w:val="005434CD"/>
    <w:rsid w:val="0054610D"/>
    <w:rsid w:val="00546A0B"/>
    <w:rsid w:val="00546C90"/>
    <w:rsid w:val="00552F6C"/>
    <w:rsid w:val="00555848"/>
    <w:rsid w:val="005570ED"/>
    <w:rsid w:val="005629CB"/>
    <w:rsid w:val="00564F34"/>
    <w:rsid w:val="0056756B"/>
    <w:rsid w:val="00567A9C"/>
    <w:rsid w:val="005729DC"/>
    <w:rsid w:val="0058277D"/>
    <w:rsid w:val="00582D05"/>
    <w:rsid w:val="00583E71"/>
    <w:rsid w:val="00591218"/>
    <w:rsid w:val="005A0BC0"/>
    <w:rsid w:val="005A1EB5"/>
    <w:rsid w:val="005B3467"/>
    <w:rsid w:val="005B351B"/>
    <w:rsid w:val="005B5083"/>
    <w:rsid w:val="005C0BE0"/>
    <w:rsid w:val="005C0D7F"/>
    <w:rsid w:val="005C43F2"/>
    <w:rsid w:val="005D0917"/>
    <w:rsid w:val="005D116B"/>
    <w:rsid w:val="005D266D"/>
    <w:rsid w:val="005D2BD7"/>
    <w:rsid w:val="005E192E"/>
    <w:rsid w:val="005E30D8"/>
    <w:rsid w:val="005F2EC0"/>
    <w:rsid w:val="005F5860"/>
    <w:rsid w:val="005F5ACB"/>
    <w:rsid w:val="006029D6"/>
    <w:rsid w:val="00604975"/>
    <w:rsid w:val="006076FD"/>
    <w:rsid w:val="006102C2"/>
    <w:rsid w:val="006118E8"/>
    <w:rsid w:val="0061277C"/>
    <w:rsid w:val="0061431E"/>
    <w:rsid w:val="00614373"/>
    <w:rsid w:val="00620B73"/>
    <w:rsid w:val="00624803"/>
    <w:rsid w:val="00630325"/>
    <w:rsid w:val="00631904"/>
    <w:rsid w:val="0063723D"/>
    <w:rsid w:val="006405DB"/>
    <w:rsid w:val="006435AA"/>
    <w:rsid w:val="0064377E"/>
    <w:rsid w:val="00644532"/>
    <w:rsid w:val="00645B04"/>
    <w:rsid w:val="006542E5"/>
    <w:rsid w:val="00661D4F"/>
    <w:rsid w:val="00664401"/>
    <w:rsid w:val="00667CA9"/>
    <w:rsid w:val="0067070F"/>
    <w:rsid w:val="006725EA"/>
    <w:rsid w:val="006750A4"/>
    <w:rsid w:val="00680F5B"/>
    <w:rsid w:val="00683CCA"/>
    <w:rsid w:val="00685487"/>
    <w:rsid w:val="00687195"/>
    <w:rsid w:val="00691B88"/>
    <w:rsid w:val="00692167"/>
    <w:rsid w:val="00693CC3"/>
    <w:rsid w:val="00696C89"/>
    <w:rsid w:val="006A0451"/>
    <w:rsid w:val="006A07DD"/>
    <w:rsid w:val="006A0B2B"/>
    <w:rsid w:val="006A46DC"/>
    <w:rsid w:val="006A5CA7"/>
    <w:rsid w:val="006A65F4"/>
    <w:rsid w:val="006A7288"/>
    <w:rsid w:val="006A7966"/>
    <w:rsid w:val="006B0A42"/>
    <w:rsid w:val="006B1393"/>
    <w:rsid w:val="006B2BE8"/>
    <w:rsid w:val="006B6165"/>
    <w:rsid w:val="006B736F"/>
    <w:rsid w:val="006B755F"/>
    <w:rsid w:val="006B7CC5"/>
    <w:rsid w:val="006C0D38"/>
    <w:rsid w:val="006C556F"/>
    <w:rsid w:val="006C6E74"/>
    <w:rsid w:val="006D6D80"/>
    <w:rsid w:val="006E18D6"/>
    <w:rsid w:val="006E1D0F"/>
    <w:rsid w:val="006E4478"/>
    <w:rsid w:val="006E7172"/>
    <w:rsid w:val="006F12AC"/>
    <w:rsid w:val="006F2F85"/>
    <w:rsid w:val="006F474C"/>
    <w:rsid w:val="00700381"/>
    <w:rsid w:val="00701DF9"/>
    <w:rsid w:val="00703942"/>
    <w:rsid w:val="0070682A"/>
    <w:rsid w:val="00710611"/>
    <w:rsid w:val="007124A9"/>
    <w:rsid w:val="0072026D"/>
    <w:rsid w:val="00721DAC"/>
    <w:rsid w:val="007227A0"/>
    <w:rsid w:val="007228E5"/>
    <w:rsid w:val="00723302"/>
    <w:rsid w:val="00727FCA"/>
    <w:rsid w:val="007327D5"/>
    <w:rsid w:val="00732956"/>
    <w:rsid w:val="00737004"/>
    <w:rsid w:val="0074736F"/>
    <w:rsid w:val="007504B7"/>
    <w:rsid w:val="00750F78"/>
    <w:rsid w:val="00752A04"/>
    <w:rsid w:val="00752C46"/>
    <w:rsid w:val="007530B8"/>
    <w:rsid w:val="007534A8"/>
    <w:rsid w:val="00757273"/>
    <w:rsid w:val="00761124"/>
    <w:rsid w:val="00762BBE"/>
    <w:rsid w:val="00765D5D"/>
    <w:rsid w:val="00766053"/>
    <w:rsid w:val="0077157C"/>
    <w:rsid w:val="007753BE"/>
    <w:rsid w:val="007812B4"/>
    <w:rsid w:val="007836E3"/>
    <w:rsid w:val="007848BB"/>
    <w:rsid w:val="00785D2A"/>
    <w:rsid w:val="00792058"/>
    <w:rsid w:val="00795685"/>
    <w:rsid w:val="00796155"/>
    <w:rsid w:val="00797D4A"/>
    <w:rsid w:val="007A18A5"/>
    <w:rsid w:val="007A512E"/>
    <w:rsid w:val="007A6A40"/>
    <w:rsid w:val="007B19C3"/>
    <w:rsid w:val="007B3ECB"/>
    <w:rsid w:val="007B4CC6"/>
    <w:rsid w:val="007B7381"/>
    <w:rsid w:val="007C2F70"/>
    <w:rsid w:val="007C4430"/>
    <w:rsid w:val="007D0773"/>
    <w:rsid w:val="007D70A7"/>
    <w:rsid w:val="007E088C"/>
    <w:rsid w:val="007E3785"/>
    <w:rsid w:val="007E444B"/>
    <w:rsid w:val="007F1C00"/>
    <w:rsid w:val="007F2AE7"/>
    <w:rsid w:val="007F35B5"/>
    <w:rsid w:val="007F5038"/>
    <w:rsid w:val="007F6B25"/>
    <w:rsid w:val="007F721D"/>
    <w:rsid w:val="00806016"/>
    <w:rsid w:val="00810350"/>
    <w:rsid w:val="008104D8"/>
    <w:rsid w:val="00815AC0"/>
    <w:rsid w:val="00817F09"/>
    <w:rsid w:val="008210CD"/>
    <w:rsid w:val="0082121A"/>
    <w:rsid w:val="008229FC"/>
    <w:rsid w:val="00822D05"/>
    <w:rsid w:val="00823E4E"/>
    <w:rsid w:val="0082497E"/>
    <w:rsid w:val="00825E7F"/>
    <w:rsid w:val="00826334"/>
    <w:rsid w:val="008335D4"/>
    <w:rsid w:val="00833A8D"/>
    <w:rsid w:val="0083487F"/>
    <w:rsid w:val="0083625B"/>
    <w:rsid w:val="008432E1"/>
    <w:rsid w:val="008463EE"/>
    <w:rsid w:val="00851CAB"/>
    <w:rsid w:val="00853CAA"/>
    <w:rsid w:val="00854B5D"/>
    <w:rsid w:val="00856297"/>
    <w:rsid w:val="008713DD"/>
    <w:rsid w:val="0087183D"/>
    <w:rsid w:val="00875755"/>
    <w:rsid w:val="00875A36"/>
    <w:rsid w:val="00877FA7"/>
    <w:rsid w:val="008865A1"/>
    <w:rsid w:val="00891C7A"/>
    <w:rsid w:val="00897E6F"/>
    <w:rsid w:val="008A067D"/>
    <w:rsid w:val="008A4CFB"/>
    <w:rsid w:val="008A592D"/>
    <w:rsid w:val="008A5EFC"/>
    <w:rsid w:val="008A649B"/>
    <w:rsid w:val="008A72BE"/>
    <w:rsid w:val="008B2591"/>
    <w:rsid w:val="008B4E26"/>
    <w:rsid w:val="008B5E32"/>
    <w:rsid w:val="008B5ED1"/>
    <w:rsid w:val="008C3048"/>
    <w:rsid w:val="008C372A"/>
    <w:rsid w:val="008C7092"/>
    <w:rsid w:val="008D0DED"/>
    <w:rsid w:val="008D7AE9"/>
    <w:rsid w:val="008E1A2D"/>
    <w:rsid w:val="008E1C34"/>
    <w:rsid w:val="008E3D51"/>
    <w:rsid w:val="008E6D62"/>
    <w:rsid w:val="008F164A"/>
    <w:rsid w:val="008F16B4"/>
    <w:rsid w:val="008F659F"/>
    <w:rsid w:val="00907293"/>
    <w:rsid w:val="00910E77"/>
    <w:rsid w:val="00911367"/>
    <w:rsid w:val="00911E34"/>
    <w:rsid w:val="00915041"/>
    <w:rsid w:val="00915E44"/>
    <w:rsid w:val="00916972"/>
    <w:rsid w:val="009227EE"/>
    <w:rsid w:val="00922A6B"/>
    <w:rsid w:val="00926A77"/>
    <w:rsid w:val="00932610"/>
    <w:rsid w:val="00933B15"/>
    <w:rsid w:val="009358BD"/>
    <w:rsid w:val="009371F6"/>
    <w:rsid w:val="00937617"/>
    <w:rsid w:val="00940F56"/>
    <w:rsid w:val="009415E1"/>
    <w:rsid w:val="00941D92"/>
    <w:rsid w:val="00942977"/>
    <w:rsid w:val="00951221"/>
    <w:rsid w:val="00952A1E"/>
    <w:rsid w:val="00952D4D"/>
    <w:rsid w:val="009531EF"/>
    <w:rsid w:val="00956D9E"/>
    <w:rsid w:val="00961F84"/>
    <w:rsid w:val="0096248D"/>
    <w:rsid w:val="0096334F"/>
    <w:rsid w:val="00966489"/>
    <w:rsid w:val="00967F24"/>
    <w:rsid w:val="00971B20"/>
    <w:rsid w:val="00976350"/>
    <w:rsid w:val="00976ADD"/>
    <w:rsid w:val="0097786A"/>
    <w:rsid w:val="00982AD2"/>
    <w:rsid w:val="00983EDC"/>
    <w:rsid w:val="009913D0"/>
    <w:rsid w:val="00993CB0"/>
    <w:rsid w:val="00994997"/>
    <w:rsid w:val="00995ABE"/>
    <w:rsid w:val="00996550"/>
    <w:rsid w:val="00997CB1"/>
    <w:rsid w:val="009A0663"/>
    <w:rsid w:val="009A175E"/>
    <w:rsid w:val="009A2D81"/>
    <w:rsid w:val="009A3689"/>
    <w:rsid w:val="009A3A1A"/>
    <w:rsid w:val="009A4445"/>
    <w:rsid w:val="009A4C94"/>
    <w:rsid w:val="009A50D9"/>
    <w:rsid w:val="009B281E"/>
    <w:rsid w:val="009B6C04"/>
    <w:rsid w:val="009B7621"/>
    <w:rsid w:val="009C052E"/>
    <w:rsid w:val="009C2855"/>
    <w:rsid w:val="009C4564"/>
    <w:rsid w:val="009C547B"/>
    <w:rsid w:val="009C6180"/>
    <w:rsid w:val="009C6B86"/>
    <w:rsid w:val="009C6E7D"/>
    <w:rsid w:val="009D1A28"/>
    <w:rsid w:val="009D3F15"/>
    <w:rsid w:val="009E26EC"/>
    <w:rsid w:val="009E63F0"/>
    <w:rsid w:val="009F1808"/>
    <w:rsid w:val="009F54E0"/>
    <w:rsid w:val="009F6E77"/>
    <w:rsid w:val="009F7286"/>
    <w:rsid w:val="00A02B5F"/>
    <w:rsid w:val="00A16646"/>
    <w:rsid w:val="00A218DE"/>
    <w:rsid w:val="00A2256C"/>
    <w:rsid w:val="00A23055"/>
    <w:rsid w:val="00A26A26"/>
    <w:rsid w:val="00A30870"/>
    <w:rsid w:val="00A31332"/>
    <w:rsid w:val="00A31DFB"/>
    <w:rsid w:val="00A320AD"/>
    <w:rsid w:val="00A32108"/>
    <w:rsid w:val="00A345CC"/>
    <w:rsid w:val="00A360C7"/>
    <w:rsid w:val="00A3616B"/>
    <w:rsid w:val="00A36BBC"/>
    <w:rsid w:val="00A40275"/>
    <w:rsid w:val="00A45C0F"/>
    <w:rsid w:val="00A47B79"/>
    <w:rsid w:val="00A54D78"/>
    <w:rsid w:val="00A55F52"/>
    <w:rsid w:val="00A64ECE"/>
    <w:rsid w:val="00A65979"/>
    <w:rsid w:val="00A66A6D"/>
    <w:rsid w:val="00A670B5"/>
    <w:rsid w:val="00A67C5A"/>
    <w:rsid w:val="00A72C5B"/>
    <w:rsid w:val="00A73C6E"/>
    <w:rsid w:val="00A777BA"/>
    <w:rsid w:val="00A80240"/>
    <w:rsid w:val="00A83926"/>
    <w:rsid w:val="00A87009"/>
    <w:rsid w:val="00A90C38"/>
    <w:rsid w:val="00A90DC1"/>
    <w:rsid w:val="00A920A4"/>
    <w:rsid w:val="00AA22C5"/>
    <w:rsid w:val="00AA2439"/>
    <w:rsid w:val="00AA4E1C"/>
    <w:rsid w:val="00AA67F6"/>
    <w:rsid w:val="00AA7840"/>
    <w:rsid w:val="00AB0AE0"/>
    <w:rsid w:val="00AB5E8C"/>
    <w:rsid w:val="00AB5FEF"/>
    <w:rsid w:val="00AB7A2E"/>
    <w:rsid w:val="00AC241D"/>
    <w:rsid w:val="00AC5C17"/>
    <w:rsid w:val="00AC6C7A"/>
    <w:rsid w:val="00AD4D67"/>
    <w:rsid w:val="00AF0900"/>
    <w:rsid w:val="00AF322E"/>
    <w:rsid w:val="00AF6A0A"/>
    <w:rsid w:val="00B02C61"/>
    <w:rsid w:val="00B04DCC"/>
    <w:rsid w:val="00B13290"/>
    <w:rsid w:val="00B162ED"/>
    <w:rsid w:val="00B22BF8"/>
    <w:rsid w:val="00B24A8A"/>
    <w:rsid w:val="00B27236"/>
    <w:rsid w:val="00B30198"/>
    <w:rsid w:val="00B3078B"/>
    <w:rsid w:val="00B30DC4"/>
    <w:rsid w:val="00B329F4"/>
    <w:rsid w:val="00B35A38"/>
    <w:rsid w:val="00B406F7"/>
    <w:rsid w:val="00B40B8C"/>
    <w:rsid w:val="00B42FD9"/>
    <w:rsid w:val="00B4326D"/>
    <w:rsid w:val="00B458C3"/>
    <w:rsid w:val="00B46C09"/>
    <w:rsid w:val="00B60C4D"/>
    <w:rsid w:val="00B640AF"/>
    <w:rsid w:val="00B64EAD"/>
    <w:rsid w:val="00B71B36"/>
    <w:rsid w:val="00B71FBA"/>
    <w:rsid w:val="00B72947"/>
    <w:rsid w:val="00B72C61"/>
    <w:rsid w:val="00B83AF5"/>
    <w:rsid w:val="00B9102E"/>
    <w:rsid w:val="00B957AF"/>
    <w:rsid w:val="00BA0249"/>
    <w:rsid w:val="00BA7DCE"/>
    <w:rsid w:val="00BB0FDA"/>
    <w:rsid w:val="00BB6EDC"/>
    <w:rsid w:val="00BB7069"/>
    <w:rsid w:val="00BB77B7"/>
    <w:rsid w:val="00BC0364"/>
    <w:rsid w:val="00BC7865"/>
    <w:rsid w:val="00BD0CFE"/>
    <w:rsid w:val="00BD0E8B"/>
    <w:rsid w:val="00BD0FC4"/>
    <w:rsid w:val="00BD26EF"/>
    <w:rsid w:val="00BD6E05"/>
    <w:rsid w:val="00BD7FED"/>
    <w:rsid w:val="00BE756D"/>
    <w:rsid w:val="00C01F06"/>
    <w:rsid w:val="00C02D58"/>
    <w:rsid w:val="00C02FE7"/>
    <w:rsid w:val="00C03597"/>
    <w:rsid w:val="00C12636"/>
    <w:rsid w:val="00C1731F"/>
    <w:rsid w:val="00C175EE"/>
    <w:rsid w:val="00C22840"/>
    <w:rsid w:val="00C26505"/>
    <w:rsid w:val="00C2696C"/>
    <w:rsid w:val="00C33181"/>
    <w:rsid w:val="00C358A1"/>
    <w:rsid w:val="00C35B7E"/>
    <w:rsid w:val="00C35F1B"/>
    <w:rsid w:val="00C35F51"/>
    <w:rsid w:val="00C374C0"/>
    <w:rsid w:val="00C42CEE"/>
    <w:rsid w:val="00C4325B"/>
    <w:rsid w:val="00C50ABD"/>
    <w:rsid w:val="00C520C2"/>
    <w:rsid w:val="00C523B1"/>
    <w:rsid w:val="00C52B24"/>
    <w:rsid w:val="00C62170"/>
    <w:rsid w:val="00C662AD"/>
    <w:rsid w:val="00C7031D"/>
    <w:rsid w:val="00C708EA"/>
    <w:rsid w:val="00C70B3A"/>
    <w:rsid w:val="00C71320"/>
    <w:rsid w:val="00C73BE8"/>
    <w:rsid w:val="00C73FF5"/>
    <w:rsid w:val="00C77789"/>
    <w:rsid w:val="00C836B5"/>
    <w:rsid w:val="00C8395C"/>
    <w:rsid w:val="00C846BB"/>
    <w:rsid w:val="00C84AA7"/>
    <w:rsid w:val="00C900CB"/>
    <w:rsid w:val="00C9079A"/>
    <w:rsid w:val="00C93A78"/>
    <w:rsid w:val="00C959A9"/>
    <w:rsid w:val="00C964A1"/>
    <w:rsid w:val="00C969C5"/>
    <w:rsid w:val="00CA034A"/>
    <w:rsid w:val="00CA22AC"/>
    <w:rsid w:val="00CA639B"/>
    <w:rsid w:val="00CB0B8C"/>
    <w:rsid w:val="00CB3882"/>
    <w:rsid w:val="00CC014B"/>
    <w:rsid w:val="00CC0507"/>
    <w:rsid w:val="00CC1CF8"/>
    <w:rsid w:val="00CC5CAF"/>
    <w:rsid w:val="00CC75B3"/>
    <w:rsid w:val="00CD1A69"/>
    <w:rsid w:val="00CD73AF"/>
    <w:rsid w:val="00CE5BBA"/>
    <w:rsid w:val="00CF4F7F"/>
    <w:rsid w:val="00D14267"/>
    <w:rsid w:val="00D15B25"/>
    <w:rsid w:val="00D16826"/>
    <w:rsid w:val="00D17C69"/>
    <w:rsid w:val="00D21787"/>
    <w:rsid w:val="00D23D08"/>
    <w:rsid w:val="00D24B22"/>
    <w:rsid w:val="00D25AA3"/>
    <w:rsid w:val="00D322DE"/>
    <w:rsid w:val="00D42F17"/>
    <w:rsid w:val="00D50085"/>
    <w:rsid w:val="00D55BF0"/>
    <w:rsid w:val="00D5780F"/>
    <w:rsid w:val="00D61A06"/>
    <w:rsid w:val="00D6340D"/>
    <w:rsid w:val="00D64A15"/>
    <w:rsid w:val="00D65B06"/>
    <w:rsid w:val="00D65F9A"/>
    <w:rsid w:val="00D6721E"/>
    <w:rsid w:val="00D71097"/>
    <w:rsid w:val="00D7215C"/>
    <w:rsid w:val="00D73029"/>
    <w:rsid w:val="00D7366B"/>
    <w:rsid w:val="00D77FA7"/>
    <w:rsid w:val="00D84BCC"/>
    <w:rsid w:val="00D85390"/>
    <w:rsid w:val="00D90F91"/>
    <w:rsid w:val="00D942CE"/>
    <w:rsid w:val="00DA0A65"/>
    <w:rsid w:val="00DA0F99"/>
    <w:rsid w:val="00DA2267"/>
    <w:rsid w:val="00DB0501"/>
    <w:rsid w:val="00DB09B3"/>
    <w:rsid w:val="00DB4D79"/>
    <w:rsid w:val="00DB61E5"/>
    <w:rsid w:val="00DC30A7"/>
    <w:rsid w:val="00DC531F"/>
    <w:rsid w:val="00DC5352"/>
    <w:rsid w:val="00DD205A"/>
    <w:rsid w:val="00DD2ADB"/>
    <w:rsid w:val="00DD4DF7"/>
    <w:rsid w:val="00DD547C"/>
    <w:rsid w:val="00DD6C59"/>
    <w:rsid w:val="00DE028D"/>
    <w:rsid w:val="00DE02C5"/>
    <w:rsid w:val="00DE0508"/>
    <w:rsid w:val="00DE0E4E"/>
    <w:rsid w:val="00DE1994"/>
    <w:rsid w:val="00DE2852"/>
    <w:rsid w:val="00DE3C5E"/>
    <w:rsid w:val="00DE4E6E"/>
    <w:rsid w:val="00DE7E7B"/>
    <w:rsid w:val="00DF1025"/>
    <w:rsid w:val="00DF1A1C"/>
    <w:rsid w:val="00DF1E5B"/>
    <w:rsid w:val="00DF5CCC"/>
    <w:rsid w:val="00E008A0"/>
    <w:rsid w:val="00E0394D"/>
    <w:rsid w:val="00E04CA5"/>
    <w:rsid w:val="00E0627A"/>
    <w:rsid w:val="00E10907"/>
    <w:rsid w:val="00E26034"/>
    <w:rsid w:val="00E26BCF"/>
    <w:rsid w:val="00E33E60"/>
    <w:rsid w:val="00E33F79"/>
    <w:rsid w:val="00E34827"/>
    <w:rsid w:val="00E4122C"/>
    <w:rsid w:val="00E432A6"/>
    <w:rsid w:val="00E43B91"/>
    <w:rsid w:val="00E44D2B"/>
    <w:rsid w:val="00E44EEB"/>
    <w:rsid w:val="00E456AC"/>
    <w:rsid w:val="00E45B6C"/>
    <w:rsid w:val="00E4616A"/>
    <w:rsid w:val="00E5094C"/>
    <w:rsid w:val="00E52B42"/>
    <w:rsid w:val="00E61C18"/>
    <w:rsid w:val="00E636CE"/>
    <w:rsid w:val="00E736A0"/>
    <w:rsid w:val="00E819CC"/>
    <w:rsid w:val="00E835F8"/>
    <w:rsid w:val="00E8397F"/>
    <w:rsid w:val="00E84F3D"/>
    <w:rsid w:val="00E85F6D"/>
    <w:rsid w:val="00E90296"/>
    <w:rsid w:val="00E902BD"/>
    <w:rsid w:val="00E9040D"/>
    <w:rsid w:val="00E9053A"/>
    <w:rsid w:val="00E9290E"/>
    <w:rsid w:val="00E949DD"/>
    <w:rsid w:val="00E94D2C"/>
    <w:rsid w:val="00E9599C"/>
    <w:rsid w:val="00E9713F"/>
    <w:rsid w:val="00E9740C"/>
    <w:rsid w:val="00EA30E3"/>
    <w:rsid w:val="00EA5389"/>
    <w:rsid w:val="00EA779E"/>
    <w:rsid w:val="00EB41B0"/>
    <w:rsid w:val="00EB5C33"/>
    <w:rsid w:val="00EC3779"/>
    <w:rsid w:val="00EC49A8"/>
    <w:rsid w:val="00ED1628"/>
    <w:rsid w:val="00ED2977"/>
    <w:rsid w:val="00ED552C"/>
    <w:rsid w:val="00ED634A"/>
    <w:rsid w:val="00ED6C54"/>
    <w:rsid w:val="00EE1122"/>
    <w:rsid w:val="00EE60E8"/>
    <w:rsid w:val="00EF284A"/>
    <w:rsid w:val="00EF5CC9"/>
    <w:rsid w:val="00F036C5"/>
    <w:rsid w:val="00F0646B"/>
    <w:rsid w:val="00F10444"/>
    <w:rsid w:val="00F11741"/>
    <w:rsid w:val="00F132B8"/>
    <w:rsid w:val="00F16A48"/>
    <w:rsid w:val="00F17246"/>
    <w:rsid w:val="00F21971"/>
    <w:rsid w:val="00F222C2"/>
    <w:rsid w:val="00F27710"/>
    <w:rsid w:val="00F368EA"/>
    <w:rsid w:val="00F369AA"/>
    <w:rsid w:val="00F40E5F"/>
    <w:rsid w:val="00F41403"/>
    <w:rsid w:val="00F42125"/>
    <w:rsid w:val="00F44F03"/>
    <w:rsid w:val="00F51D1A"/>
    <w:rsid w:val="00F55FCA"/>
    <w:rsid w:val="00F56C16"/>
    <w:rsid w:val="00F661F5"/>
    <w:rsid w:val="00F67487"/>
    <w:rsid w:val="00F71187"/>
    <w:rsid w:val="00F725D8"/>
    <w:rsid w:val="00F76D1E"/>
    <w:rsid w:val="00F76E17"/>
    <w:rsid w:val="00F83E3B"/>
    <w:rsid w:val="00F86A9D"/>
    <w:rsid w:val="00F971B8"/>
    <w:rsid w:val="00F97957"/>
    <w:rsid w:val="00FA037D"/>
    <w:rsid w:val="00FA088C"/>
    <w:rsid w:val="00FA2417"/>
    <w:rsid w:val="00FA52E1"/>
    <w:rsid w:val="00FB3359"/>
    <w:rsid w:val="00FB3ECB"/>
    <w:rsid w:val="00FB580E"/>
    <w:rsid w:val="00FB5D3F"/>
    <w:rsid w:val="00FB757B"/>
    <w:rsid w:val="00FB7E97"/>
    <w:rsid w:val="00FC0700"/>
    <w:rsid w:val="00FD06E3"/>
    <w:rsid w:val="00FD1538"/>
    <w:rsid w:val="00FD6F61"/>
    <w:rsid w:val="00FE0CEA"/>
    <w:rsid w:val="00FF2636"/>
    <w:rsid w:val="00FF4DEA"/>
    <w:rsid w:val="00FF759A"/>
    <w:rsid w:val="00FF795B"/>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E383DC"/>
  <w15:chartTrackingRefBased/>
  <w15:docId w15:val="{58569394-8193-47AA-874A-9317B6EC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8E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10" w:left="661" w:hangingChars="100" w:hanging="220"/>
      <w:jc w:val="left"/>
    </w:pPr>
    <w:rPr>
      <w:rFonts w:ascii="ＭＳ 明朝" w:hAnsi="ＭＳ 明朝"/>
      <w:kern w:val="0"/>
      <w:sz w:val="22"/>
      <w:szCs w:val="22"/>
    </w:rPr>
  </w:style>
  <w:style w:type="paragraph" w:styleId="a4">
    <w:name w:val="Balloon Text"/>
    <w:basedOn w:val="a"/>
    <w:link w:val="a5"/>
    <w:uiPriority w:val="99"/>
    <w:semiHidden/>
    <w:unhideWhenUsed/>
    <w:rsid w:val="00EF284A"/>
    <w:rPr>
      <w:rFonts w:ascii="Arial" w:eastAsia="ＭＳ ゴシック" w:hAnsi="Arial"/>
      <w:sz w:val="18"/>
      <w:szCs w:val="18"/>
    </w:rPr>
  </w:style>
  <w:style w:type="character" w:customStyle="1" w:styleId="a5">
    <w:name w:val="吹き出し (文字)"/>
    <w:link w:val="a4"/>
    <w:uiPriority w:val="99"/>
    <w:semiHidden/>
    <w:rsid w:val="00EF284A"/>
    <w:rPr>
      <w:rFonts w:ascii="Arial" w:eastAsia="ＭＳ ゴシック" w:hAnsi="Arial" w:cs="Times New Roman"/>
      <w:kern w:val="2"/>
      <w:sz w:val="18"/>
      <w:szCs w:val="18"/>
    </w:rPr>
  </w:style>
  <w:style w:type="paragraph" w:styleId="a6">
    <w:name w:val="header"/>
    <w:basedOn w:val="a"/>
    <w:link w:val="a7"/>
    <w:uiPriority w:val="99"/>
    <w:unhideWhenUsed/>
    <w:rsid w:val="004A7849"/>
    <w:pPr>
      <w:tabs>
        <w:tab w:val="center" w:pos="4252"/>
        <w:tab w:val="right" w:pos="8504"/>
      </w:tabs>
      <w:snapToGrid w:val="0"/>
    </w:pPr>
  </w:style>
  <w:style w:type="character" w:customStyle="1" w:styleId="a7">
    <w:name w:val="ヘッダー (文字)"/>
    <w:link w:val="a6"/>
    <w:uiPriority w:val="99"/>
    <w:rsid w:val="004A7849"/>
    <w:rPr>
      <w:kern w:val="2"/>
      <w:sz w:val="21"/>
      <w:szCs w:val="24"/>
    </w:rPr>
  </w:style>
  <w:style w:type="paragraph" w:styleId="a8">
    <w:name w:val="footer"/>
    <w:basedOn w:val="a"/>
    <w:link w:val="a9"/>
    <w:uiPriority w:val="99"/>
    <w:unhideWhenUsed/>
    <w:rsid w:val="004A7849"/>
    <w:pPr>
      <w:tabs>
        <w:tab w:val="center" w:pos="4252"/>
        <w:tab w:val="right" w:pos="8504"/>
      </w:tabs>
      <w:snapToGrid w:val="0"/>
    </w:pPr>
  </w:style>
  <w:style w:type="character" w:customStyle="1" w:styleId="a9">
    <w:name w:val="フッター (文字)"/>
    <w:link w:val="a8"/>
    <w:uiPriority w:val="99"/>
    <w:rsid w:val="004A7849"/>
    <w:rPr>
      <w:kern w:val="2"/>
      <w:sz w:val="21"/>
      <w:szCs w:val="24"/>
    </w:rPr>
  </w:style>
  <w:style w:type="character" w:styleId="aa">
    <w:name w:val="annotation reference"/>
    <w:uiPriority w:val="99"/>
    <w:semiHidden/>
    <w:unhideWhenUsed/>
    <w:rsid w:val="000B0580"/>
    <w:rPr>
      <w:sz w:val="18"/>
      <w:szCs w:val="18"/>
    </w:rPr>
  </w:style>
  <w:style w:type="paragraph" w:styleId="ab">
    <w:name w:val="annotation text"/>
    <w:basedOn w:val="a"/>
    <w:link w:val="ac"/>
    <w:uiPriority w:val="99"/>
    <w:semiHidden/>
    <w:unhideWhenUsed/>
    <w:rsid w:val="000B0580"/>
    <w:pPr>
      <w:jc w:val="left"/>
    </w:pPr>
  </w:style>
  <w:style w:type="character" w:customStyle="1" w:styleId="ac">
    <w:name w:val="コメント文字列 (文字)"/>
    <w:link w:val="ab"/>
    <w:uiPriority w:val="99"/>
    <w:semiHidden/>
    <w:rsid w:val="000B0580"/>
    <w:rPr>
      <w:kern w:val="2"/>
      <w:sz w:val="21"/>
      <w:szCs w:val="24"/>
    </w:rPr>
  </w:style>
  <w:style w:type="paragraph" w:styleId="ad">
    <w:name w:val="annotation subject"/>
    <w:basedOn w:val="ab"/>
    <w:next w:val="ab"/>
    <w:link w:val="ae"/>
    <w:uiPriority w:val="99"/>
    <w:semiHidden/>
    <w:unhideWhenUsed/>
    <w:rsid w:val="000B0580"/>
    <w:rPr>
      <w:b/>
      <w:bCs/>
    </w:rPr>
  </w:style>
  <w:style w:type="character" w:customStyle="1" w:styleId="ae">
    <w:name w:val="コメント内容 (文字)"/>
    <w:link w:val="ad"/>
    <w:uiPriority w:val="99"/>
    <w:semiHidden/>
    <w:rsid w:val="000B0580"/>
    <w:rPr>
      <w:b/>
      <w:bCs/>
      <w:kern w:val="2"/>
      <w:sz w:val="21"/>
      <w:szCs w:val="24"/>
    </w:rPr>
  </w:style>
  <w:style w:type="paragraph" w:styleId="af">
    <w:name w:val="Closing"/>
    <w:basedOn w:val="a"/>
    <w:link w:val="af0"/>
    <w:uiPriority w:val="99"/>
    <w:unhideWhenUsed/>
    <w:rsid w:val="00552F6C"/>
    <w:pPr>
      <w:jc w:val="right"/>
    </w:pPr>
    <w:rPr>
      <w:rFonts w:ascii="ＭＳ 明朝" w:hAnsi="ＭＳ 明朝"/>
      <w:color w:val="FF0000"/>
      <w:kern w:val="0"/>
      <w:szCs w:val="21"/>
    </w:rPr>
  </w:style>
  <w:style w:type="character" w:customStyle="1" w:styleId="af0">
    <w:name w:val="結語 (文字)"/>
    <w:link w:val="af"/>
    <w:uiPriority w:val="99"/>
    <w:rsid w:val="00552F6C"/>
    <w:rPr>
      <w:rFonts w:ascii="ＭＳ 明朝" w:hAnsi="ＭＳ 明朝"/>
      <w:color w:val="FF0000"/>
      <w:sz w:val="21"/>
      <w:szCs w:val="21"/>
    </w:rPr>
  </w:style>
  <w:style w:type="table" w:styleId="af1">
    <w:name w:val="Table Grid"/>
    <w:basedOn w:val="a1"/>
    <w:rsid w:val="00CA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3C1DC0"/>
    <w:pPr>
      <w:jc w:val="center"/>
    </w:pPr>
    <w:rPr>
      <w:sz w:val="24"/>
    </w:rPr>
  </w:style>
  <w:style w:type="character" w:customStyle="1" w:styleId="af3">
    <w:name w:val="記 (文字)"/>
    <w:link w:val="af2"/>
    <w:rsid w:val="003C1D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6697-6340-4547-A1BF-76657E54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1440</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岩手県○○事業助成金交付要綱</vt:lpstr>
      <vt:lpstr>岩手県○○事業助成金交付要綱</vt:lpstr>
    </vt:vector>
  </TitlesOfParts>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2024-03-12T01:37:00Z</cp:lastPrinted>
  <dcterms:created xsi:type="dcterms:W3CDTF">2024-06-24T04:46:00Z</dcterms:created>
  <dcterms:modified xsi:type="dcterms:W3CDTF">2024-06-24T04:46:00Z</dcterms:modified>
</cp:coreProperties>
</file>